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34" w:rsidRPr="00652CA7" w:rsidRDefault="00C8119D" w:rsidP="00C8119D">
      <w:pPr>
        <w:pStyle w:val="NoSpacing"/>
        <w:ind w:firstLine="708"/>
        <w:jc w:val="both"/>
        <w:rPr>
          <w:sz w:val="24"/>
          <w:szCs w:val="24"/>
        </w:rPr>
      </w:pPr>
      <w:r w:rsidRPr="00652CA7">
        <w:rPr>
          <w:sz w:val="24"/>
          <w:szCs w:val="24"/>
        </w:rPr>
        <w:t xml:space="preserve">На основу члана 38. Закона о удружењима („Сл. гласник РС“, број 51/09 и 99/11), члана 6.  Уредбе о средствима за подстицање програма или недостајућег дела средстава за финансирање програма од јавног интереса која реализују удружења („Сл. гласник РС“, број 16/2018) и члана 8. Правилника о начину финансирања програма од јавног интереса која реализују удружења средствима буџета Општине Мало Црниће (Број: </w:t>
      </w:r>
      <w:r w:rsidR="00E5500E">
        <w:rPr>
          <w:sz w:val="24"/>
          <w:szCs w:val="24"/>
        </w:rPr>
        <w:t>06-33/2018-6 од 31. 05. 2018. године</w:t>
      </w:r>
      <w:r w:rsidRPr="00652CA7">
        <w:rPr>
          <w:sz w:val="24"/>
          <w:szCs w:val="24"/>
        </w:rPr>
        <w:t>)</w:t>
      </w:r>
      <w:r w:rsidR="008324AA">
        <w:rPr>
          <w:sz w:val="24"/>
          <w:szCs w:val="24"/>
        </w:rPr>
        <w:t>,</w:t>
      </w:r>
      <w:r w:rsidRPr="00652CA7">
        <w:rPr>
          <w:sz w:val="24"/>
          <w:szCs w:val="24"/>
        </w:rPr>
        <w:t xml:space="preserve"> </w:t>
      </w:r>
    </w:p>
    <w:p w:rsidR="00C8119D" w:rsidRPr="00652CA7" w:rsidRDefault="00C8119D" w:rsidP="00C8119D">
      <w:pPr>
        <w:pStyle w:val="NoSpacing"/>
        <w:rPr>
          <w:sz w:val="24"/>
          <w:szCs w:val="24"/>
        </w:rPr>
      </w:pPr>
      <w:r w:rsidRPr="00652CA7">
        <w:rPr>
          <w:sz w:val="24"/>
          <w:szCs w:val="24"/>
        </w:rPr>
        <w:tab/>
        <w:t>Општинско веће општине Мало Црниће, расписује</w:t>
      </w:r>
      <w:r w:rsidR="00005FEF">
        <w:rPr>
          <w:sz w:val="24"/>
          <w:szCs w:val="24"/>
        </w:rPr>
        <w:t xml:space="preserve"> </w:t>
      </w:r>
      <w:r w:rsidR="00346037">
        <w:rPr>
          <w:sz w:val="24"/>
          <w:szCs w:val="24"/>
        </w:rPr>
        <w:t xml:space="preserve"> </w:t>
      </w:r>
      <w:r w:rsidR="00686324">
        <w:rPr>
          <w:sz w:val="24"/>
          <w:szCs w:val="24"/>
        </w:rPr>
        <w:t>13. 02</w:t>
      </w:r>
      <w:r w:rsidR="00005FEF">
        <w:rPr>
          <w:sz w:val="24"/>
          <w:szCs w:val="24"/>
        </w:rPr>
        <w:t>.</w:t>
      </w:r>
      <w:r w:rsidR="00E5500E">
        <w:rPr>
          <w:sz w:val="24"/>
          <w:szCs w:val="24"/>
        </w:rPr>
        <w:t xml:space="preserve"> </w:t>
      </w:r>
      <w:r w:rsidR="00C507B8">
        <w:rPr>
          <w:sz w:val="24"/>
          <w:szCs w:val="24"/>
        </w:rPr>
        <w:t>20</w:t>
      </w:r>
      <w:r w:rsidR="0072077A">
        <w:rPr>
          <w:sz w:val="24"/>
          <w:szCs w:val="24"/>
        </w:rPr>
        <w:t>2</w:t>
      </w:r>
      <w:r w:rsidR="00A36E3C">
        <w:rPr>
          <w:sz w:val="24"/>
          <w:szCs w:val="24"/>
        </w:rPr>
        <w:t>3</w:t>
      </w:r>
      <w:r w:rsidR="00C507B8">
        <w:rPr>
          <w:sz w:val="24"/>
          <w:szCs w:val="24"/>
        </w:rPr>
        <w:t>. године</w:t>
      </w:r>
    </w:p>
    <w:p w:rsidR="00C8119D" w:rsidRPr="00652CA7" w:rsidRDefault="00C8119D" w:rsidP="00C8119D">
      <w:pPr>
        <w:pStyle w:val="NoSpacing"/>
        <w:rPr>
          <w:sz w:val="24"/>
          <w:szCs w:val="24"/>
        </w:rPr>
      </w:pPr>
    </w:p>
    <w:p w:rsidR="00652CA7" w:rsidRPr="00652CA7" w:rsidRDefault="00652CA7" w:rsidP="00C8119D">
      <w:pPr>
        <w:pStyle w:val="NoSpacing"/>
        <w:rPr>
          <w:sz w:val="24"/>
          <w:szCs w:val="24"/>
        </w:rPr>
      </w:pPr>
    </w:p>
    <w:p w:rsidR="00C8119D" w:rsidRPr="00652CA7" w:rsidRDefault="00C8119D" w:rsidP="00C8119D">
      <w:pPr>
        <w:pStyle w:val="NoSpacing"/>
        <w:jc w:val="center"/>
        <w:rPr>
          <w:b/>
          <w:sz w:val="24"/>
          <w:szCs w:val="24"/>
        </w:rPr>
      </w:pPr>
      <w:r w:rsidRPr="00652CA7">
        <w:rPr>
          <w:b/>
          <w:sz w:val="24"/>
          <w:szCs w:val="24"/>
        </w:rPr>
        <w:t>ЈАВНИ КОНКУРС</w:t>
      </w:r>
    </w:p>
    <w:p w:rsidR="00C8119D" w:rsidRPr="00652CA7" w:rsidRDefault="00C8119D" w:rsidP="00C8119D">
      <w:pPr>
        <w:pStyle w:val="NoSpacing"/>
        <w:jc w:val="center"/>
        <w:rPr>
          <w:b/>
          <w:sz w:val="24"/>
          <w:szCs w:val="24"/>
        </w:rPr>
      </w:pPr>
      <w:r w:rsidRPr="00652CA7">
        <w:rPr>
          <w:b/>
          <w:sz w:val="24"/>
          <w:szCs w:val="24"/>
        </w:rPr>
        <w:t>За финансирање или суфинансирање програма удружења а кој</w:t>
      </w:r>
      <w:r w:rsidR="002707C3">
        <w:rPr>
          <w:b/>
          <w:sz w:val="24"/>
          <w:szCs w:val="24"/>
        </w:rPr>
        <w:t>и</w:t>
      </w:r>
      <w:r w:rsidRPr="00652CA7">
        <w:rPr>
          <w:b/>
          <w:sz w:val="24"/>
          <w:szCs w:val="24"/>
        </w:rPr>
        <w:t xml:space="preserve"> су од јавног интереса за Општину Мало Црниће у 20</w:t>
      </w:r>
      <w:r w:rsidR="0072077A">
        <w:rPr>
          <w:b/>
          <w:sz w:val="24"/>
          <w:szCs w:val="24"/>
        </w:rPr>
        <w:t>2</w:t>
      </w:r>
      <w:r w:rsidR="00A36E3C">
        <w:rPr>
          <w:b/>
          <w:sz w:val="24"/>
          <w:szCs w:val="24"/>
        </w:rPr>
        <w:t>3</w:t>
      </w:r>
      <w:r w:rsidRPr="00652CA7">
        <w:rPr>
          <w:b/>
          <w:sz w:val="24"/>
          <w:szCs w:val="24"/>
        </w:rPr>
        <w:t>. Години</w:t>
      </w:r>
    </w:p>
    <w:p w:rsidR="00C8119D" w:rsidRPr="00652CA7" w:rsidRDefault="00C8119D" w:rsidP="00C8119D">
      <w:pPr>
        <w:pStyle w:val="NoSpacing"/>
        <w:jc w:val="center"/>
        <w:rPr>
          <w:sz w:val="24"/>
          <w:szCs w:val="24"/>
        </w:rPr>
      </w:pPr>
    </w:p>
    <w:p w:rsidR="00C8119D" w:rsidRPr="00652CA7" w:rsidRDefault="00C8119D" w:rsidP="00C8119D">
      <w:pPr>
        <w:pStyle w:val="NoSpacing"/>
        <w:jc w:val="both"/>
        <w:rPr>
          <w:sz w:val="24"/>
          <w:szCs w:val="24"/>
        </w:rPr>
      </w:pPr>
    </w:p>
    <w:p w:rsidR="0058552E" w:rsidRDefault="00C8119D" w:rsidP="00C8119D">
      <w:pPr>
        <w:pStyle w:val="NoSpacing"/>
        <w:jc w:val="both"/>
        <w:rPr>
          <w:b/>
          <w:sz w:val="24"/>
          <w:szCs w:val="24"/>
        </w:rPr>
      </w:pPr>
      <w:r w:rsidRPr="00652CA7">
        <w:rPr>
          <w:sz w:val="24"/>
          <w:szCs w:val="24"/>
        </w:rPr>
        <w:tab/>
        <w:t>Расписује се јавни конкурс за финансирање или суфинансирање програма удружења, а која су од јавног интереса за Општину Мало Црниће у 20</w:t>
      </w:r>
      <w:r w:rsidR="0072077A">
        <w:rPr>
          <w:sz w:val="24"/>
          <w:szCs w:val="24"/>
        </w:rPr>
        <w:t>2</w:t>
      </w:r>
      <w:r w:rsidR="00A36E3C">
        <w:rPr>
          <w:sz w:val="24"/>
          <w:szCs w:val="24"/>
        </w:rPr>
        <w:t>3</w:t>
      </w:r>
      <w:r w:rsidRPr="00652CA7">
        <w:rPr>
          <w:sz w:val="24"/>
          <w:szCs w:val="24"/>
        </w:rPr>
        <w:t xml:space="preserve">. Години, средствима буџета Општине Мало Црниће, у укупном износу од </w:t>
      </w:r>
      <w:r w:rsidR="00A36E3C" w:rsidRPr="00A36E3C">
        <w:rPr>
          <w:b/>
          <w:sz w:val="24"/>
          <w:szCs w:val="24"/>
        </w:rPr>
        <w:t>4</w:t>
      </w:r>
      <w:r w:rsidR="00F16671" w:rsidRPr="00A36E3C">
        <w:rPr>
          <w:b/>
          <w:sz w:val="24"/>
          <w:szCs w:val="24"/>
        </w:rPr>
        <w:t>.</w:t>
      </w:r>
      <w:r w:rsidR="00A36E3C">
        <w:rPr>
          <w:b/>
          <w:sz w:val="24"/>
          <w:szCs w:val="24"/>
        </w:rPr>
        <w:t>4</w:t>
      </w:r>
      <w:r w:rsidR="0072077A">
        <w:rPr>
          <w:b/>
          <w:sz w:val="24"/>
          <w:szCs w:val="24"/>
        </w:rPr>
        <w:t>0</w:t>
      </w:r>
      <w:r w:rsidR="00F16671" w:rsidRPr="00E5500E">
        <w:rPr>
          <w:b/>
          <w:sz w:val="24"/>
          <w:szCs w:val="24"/>
        </w:rPr>
        <w:t>0</w:t>
      </w:r>
      <w:r w:rsidR="0072077A">
        <w:rPr>
          <w:b/>
          <w:sz w:val="24"/>
          <w:szCs w:val="24"/>
        </w:rPr>
        <w:t>.0</w:t>
      </w:r>
      <w:r w:rsidR="00F16671" w:rsidRPr="00E5500E">
        <w:rPr>
          <w:b/>
          <w:sz w:val="24"/>
          <w:szCs w:val="24"/>
        </w:rPr>
        <w:t>00,00</w:t>
      </w:r>
      <w:r w:rsidR="00F450A3" w:rsidRPr="00E5500E">
        <w:rPr>
          <w:b/>
          <w:sz w:val="24"/>
          <w:szCs w:val="24"/>
        </w:rPr>
        <w:t xml:space="preserve"> динара</w:t>
      </w:r>
      <w:r w:rsidR="0058552E">
        <w:rPr>
          <w:b/>
          <w:sz w:val="24"/>
          <w:szCs w:val="24"/>
        </w:rPr>
        <w:t xml:space="preserve">, и то: </w:t>
      </w:r>
    </w:p>
    <w:p w:rsidR="0058552E" w:rsidRDefault="0058552E" w:rsidP="0043778A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програме </w:t>
      </w:r>
      <w:r w:rsidR="00042235">
        <w:rPr>
          <w:b/>
          <w:sz w:val="24"/>
          <w:szCs w:val="24"/>
        </w:rPr>
        <w:t xml:space="preserve">из области </w:t>
      </w:r>
      <w:r>
        <w:rPr>
          <w:b/>
          <w:sz w:val="24"/>
          <w:szCs w:val="24"/>
        </w:rPr>
        <w:t xml:space="preserve">заштите у унапређења положаја особа са инвалидитетом </w:t>
      </w:r>
      <w:r w:rsidR="00A36E3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00.000,00 динара;</w:t>
      </w:r>
    </w:p>
    <w:p w:rsidR="0043778A" w:rsidRDefault="0043778A" w:rsidP="0043778A">
      <w:pPr>
        <w:pStyle w:val="NoSpacing"/>
        <w:ind w:left="720"/>
        <w:jc w:val="both"/>
        <w:rPr>
          <w:b/>
          <w:sz w:val="24"/>
          <w:szCs w:val="24"/>
        </w:rPr>
      </w:pPr>
    </w:p>
    <w:p w:rsidR="00C8119D" w:rsidRDefault="00E74DC5" w:rsidP="0043778A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</w:t>
      </w:r>
      <w:r w:rsidR="00042235">
        <w:rPr>
          <w:b/>
          <w:sz w:val="24"/>
          <w:szCs w:val="24"/>
        </w:rPr>
        <w:t xml:space="preserve">за програме из области подстицања наталитета, помоћ старима, </w:t>
      </w:r>
      <w:r w:rsidR="00A70000">
        <w:rPr>
          <w:b/>
          <w:sz w:val="24"/>
          <w:szCs w:val="24"/>
        </w:rPr>
        <w:t>пр</w:t>
      </w:r>
      <w:r w:rsidR="00475825">
        <w:rPr>
          <w:b/>
          <w:sz w:val="24"/>
          <w:szCs w:val="24"/>
        </w:rPr>
        <w:t>а</w:t>
      </w:r>
      <w:r w:rsidR="00A70000">
        <w:rPr>
          <w:b/>
          <w:sz w:val="24"/>
          <w:szCs w:val="24"/>
        </w:rPr>
        <w:t xml:space="preserve">ва жена, </w:t>
      </w:r>
      <w:r w:rsidR="00042235">
        <w:rPr>
          <w:b/>
          <w:sz w:val="24"/>
          <w:szCs w:val="24"/>
        </w:rPr>
        <w:t>здравстен</w:t>
      </w:r>
      <w:r w:rsidR="00475825">
        <w:rPr>
          <w:b/>
          <w:sz w:val="24"/>
          <w:szCs w:val="24"/>
        </w:rPr>
        <w:t>е</w:t>
      </w:r>
      <w:r w:rsidR="00042235">
        <w:rPr>
          <w:b/>
          <w:sz w:val="24"/>
          <w:szCs w:val="24"/>
        </w:rPr>
        <w:t xml:space="preserve"> заштит</w:t>
      </w:r>
      <w:r w:rsidR="00A0314C">
        <w:rPr>
          <w:b/>
          <w:sz w:val="24"/>
          <w:szCs w:val="24"/>
        </w:rPr>
        <w:t>е</w:t>
      </w:r>
      <w:r w:rsidR="00042235">
        <w:rPr>
          <w:b/>
          <w:sz w:val="24"/>
          <w:szCs w:val="24"/>
        </w:rPr>
        <w:t xml:space="preserve"> и промовисањ</w:t>
      </w:r>
      <w:r w:rsidR="00475825">
        <w:rPr>
          <w:b/>
          <w:sz w:val="24"/>
          <w:szCs w:val="24"/>
        </w:rPr>
        <w:t>а</w:t>
      </w:r>
      <w:r w:rsidR="00042235">
        <w:rPr>
          <w:b/>
          <w:sz w:val="24"/>
          <w:szCs w:val="24"/>
        </w:rPr>
        <w:t xml:space="preserve"> људских и мањинских права, образовања и науке, заштите животне средине, одрживог развоја, заштите животиња, </w:t>
      </w:r>
      <w:r w:rsidR="00084C52">
        <w:rPr>
          <w:b/>
          <w:sz w:val="24"/>
          <w:szCs w:val="24"/>
        </w:rPr>
        <w:t>борачко инвалидска зашти</w:t>
      </w:r>
      <w:r w:rsidR="00A0314C">
        <w:rPr>
          <w:b/>
          <w:sz w:val="24"/>
          <w:szCs w:val="24"/>
        </w:rPr>
        <w:t>т</w:t>
      </w:r>
      <w:r w:rsidR="00084C52">
        <w:rPr>
          <w:b/>
          <w:sz w:val="24"/>
          <w:szCs w:val="24"/>
        </w:rPr>
        <w:t xml:space="preserve">е, </w:t>
      </w:r>
      <w:r w:rsidR="004A7A17">
        <w:rPr>
          <w:b/>
          <w:sz w:val="24"/>
          <w:szCs w:val="24"/>
        </w:rPr>
        <w:t xml:space="preserve">јачање сарадње између владиног, цивилног и бизнис сектора, </w:t>
      </w:r>
      <w:r w:rsidR="00042235">
        <w:rPr>
          <w:b/>
          <w:sz w:val="24"/>
          <w:szCs w:val="24"/>
        </w:rPr>
        <w:t xml:space="preserve">заштите потрошача, борбе против корупције и превенције насиља </w:t>
      </w:r>
      <w:r w:rsidR="00A36E3C">
        <w:rPr>
          <w:b/>
          <w:sz w:val="24"/>
          <w:szCs w:val="24"/>
        </w:rPr>
        <w:t>4</w:t>
      </w:r>
      <w:r w:rsidR="00042235">
        <w:rPr>
          <w:b/>
          <w:sz w:val="24"/>
          <w:szCs w:val="24"/>
        </w:rPr>
        <w:t>.</w:t>
      </w:r>
      <w:r w:rsidR="00A36E3C">
        <w:rPr>
          <w:b/>
          <w:sz w:val="24"/>
          <w:szCs w:val="24"/>
        </w:rPr>
        <w:t>0</w:t>
      </w:r>
      <w:r w:rsidR="003B692E">
        <w:rPr>
          <w:b/>
          <w:sz w:val="24"/>
          <w:szCs w:val="24"/>
        </w:rPr>
        <w:t>00</w:t>
      </w:r>
      <w:r w:rsidR="00042235">
        <w:rPr>
          <w:b/>
          <w:sz w:val="24"/>
          <w:szCs w:val="24"/>
        </w:rPr>
        <w:t>.000,00 динара</w:t>
      </w:r>
      <w:r w:rsidR="00F450A3" w:rsidRPr="00E5500E">
        <w:rPr>
          <w:b/>
          <w:sz w:val="24"/>
          <w:szCs w:val="24"/>
        </w:rPr>
        <w:t>.</w:t>
      </w:r>
    </w:p>
    <w:p w:rsidR="00652CA7" w:rsidRPr="00E5500E" w:rsidRDefault="0058552E" w:rsidP="00C8119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450A3" w:rsidRPr="00652CA7" w:rsidRDefault="00F450A3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  <w:t>Средства за реализацију програма из става 1. Овог јавног конкурса обезбеђена су у буџету Општине Мало Црниће за 20</w:t>
      </w:r>
      <w:r w:rsidR="00167C50">
        <w:rPr>
          <w:sz w:val="24"/>
          <w:szCs w:val="24"/>
        </w:rPr>
        <w:t>2</w:t>
      </w:r>
      <w:r w:rsidR="00516B59">
        <w:rPr>
          <w:sz w:val="24"/>
          <w:szCs w:val="24"/>
        </w:rPr>
        <w:t>3</w:t>
      </w:r>
      <w:r w:rsidRPr="00652CA7">
        <w:rPr>
          <w:sz w:val="24"/>
          <w:szCs w:val="24"/>
        </w:rPr>
        <w:t>. Годину, у оквиру Раздела Оп</w:t>
      </w:r>
      <w:r w:rsidR="0058552E">
        <w:rPr>
          <w:sz w:val="24"/>
          <w:szCs w:val="24"/>
        </w:rPr>
        <w:t>штинске управе</w:t>
      </w:r>
      <w:r w:rsidRPr="00652CA7">
        <w:rPr>
          <w:sz w:val="24"/>
          <w:szCs w:val="24"/>
        </w:rPr>
        <w:t>.</w:t>
      </w:r>
    </w:p>
    <w:p w:rsidR="00F450A3" w:rsidRDefault="00F450A3" w:rsidP="00C8119D">
      <w:pPr>
        <w:pStyle w:val="NoSpacing"/>
        <w:jc w:val="both"/>
        <w:rPr>
          <w:sz w:val="24"/>
          <w:szCs w:val="24"/>
          <w:lang w:val="en-US"/>
        </w:rPr>
      </w:pPr>
      <w:r w:rsidRPr="00652CA7">
        <w:rPr>
          <w:sz w:val="24"/>
          <w:szCs w:val="24"/>
        </w:rPr>
        <w:tab/>
        <w:t xml:space="preserve">Право подношења пријава на овај јавни конкурс имају </w:t>
      </w:r>
      <w:r w:rsidRPr="00AF1F50">
        <w:rPr>
          <w:b/>
          <w:sz w:val="24"/>
          <w:szCs w:val="24"/>
        </w:rPr>
        <w:t>удружења коју су регистрована на територији Општине Мало Црниће</w:t>
      </w:r>
      <w:r w:rsidRPr="00652CA7">
        <w:rPr>
          <w:sz w:val="24"/>
          <w:szCs w:val="24"/>
        </w:rPr>
        <w:t xml:space="preserve"> или на територији Републике Србије с тим да </w:t>
      </w:r>
      <w:r w:rsidRPr="00AF1F50">
        <w:rPr>
          <w:b/>
          <w:sz w:val="24"/>
          <w:szCs w:val="24"/>
        </w:rPr>
        <w:t>се комплетна програмска активност мора реализовати на територији Општине Мало Црниће</w:t>
      </w:r>
      <w:r w:rsidRPr="00652CA7">
        <w:rPr>
          <w:sz w:val="24"/>
          <w:szCs w:val="24"/>
        </w:rPr>
        <w:t xml:space="preserve"> или ван територије Општине Мало Црниће, али да активно представља и репрезентује Општину Мало Црниће.</w:t>
      </w:r>
    </w:p>
    <w:p w:rsidR="006E40CB" w:rsidRPr="006E40CB" w:rsidRDefault="006E40CB" w:rsidP="00C8119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Једно удружење може учествовати са једним програмом у једној од области из члана 1</w:t>
      </w:r>
      <w:r w:rsidR="005E44B1">
        <w:rPr>
          <w:sz w:val="24"/>
          <w:szCs w:val="24"/>
        </w:rPr>
        <w:t>.</w:t>
      </w:r>
      <w:r>
        <w:rPr>
          <w:sz w:val="24"/>
          <w:szCs w:val="24"/>
        </w:rPr>
        <w:t xml:space="preserve"> овог јавног конкурса.</w:t>
      </w:r>
    </w:p>
    <w:p w:rsidR="009C18AC" w:rsidRPr="00652CA7" w:rsidRDefault="009C18AC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  <w:t>Средства намењена удружењима по овом конкурсу могу се користити за реализацију програма из следећих области:</w:t>
      </w:r>
    </w:p>
    <w:p w:rsidR="009B2A2A" w:rsidRDefault="009B2A2A" w:rsidP="009B2A2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заштите у унапређења положаја особа са инвалидитетом;</w:t>
      </w:r>
    </w:p>
    <w:p w:rsidR="009B2A2A" w:rsidRDefault="009B2A2A" w:rsidP="009B2A2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-одрживог развоја-економско оснаживање жена које живе и раде на селу  и</w:t>
      </w:r>
    </w:p>
    <w:p w:rsidR="009B2A2A" w:rsidRDefault="009B2A2A" w:rsidP="009B2A2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-подстицања наталитета, помоћ старима, здравстена заштите и промовисање људских и мањинских права, образовања и науке, заштите животне средине, одрживог развоја, заштите животиња, борачко инвалидск</w:t>
      </w:r>
      <w:r w:rsidR="00106E69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заштите, јачање сарадње између владиног, цивилног и бизнис сектора, заштите потрошача, борбе против корупције и превенције насиља</w:t>
      </w:r>
      <w:r w:rsidRPr="00E5500E">
        <w:rPr>
          <w:b/>
          <w:sz w:val="24"/>
          <w:szCs w:val="24"/>
        </w:rPr>
        <w:t>.</w:t>
      </w:r>
    </w:p>
    <w:p w:rsidR="00B74C62" w:rsidRPr="00905226" w:rsidRDefault="005A6B3D" w:rsidP="009B2A2A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lastRenderedPageBreak/>
        <w:tab/>
      </w:r>
      <w:r w:rsidRPr="00905226">
        <w:rPr>
          <w:b/>
          <w:sz w:val="28"/>
          <w:szCs w:val="28"/>
          <w:u w:val="single"/>
        </w:rPr>
        <w:t xml:space="preserve">Прихватљиви трошкови су: </w:t>
      </w:r>
    </w:p>
    <w:p w:rsidR="00B74C62" w:rsidRDefault="00B74C62" w:rsidP="00B74C62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ТРОШКОВИ ЉУДСКИХ РЕСУРСА: </w:t>
      </w:r>
    </w:p>
    <w:p w:rsidR="00B74C62" w:rsidRDefault="00B74C62" w:rsidP="00B74C62">
      <w:pPr>
        <w:pStyle w:val="ListParagraph"/>
        <w:ind w:left="720"/>
        <w:jc w:val="both"/>
        <w:rPr>
          <w:b/>
          <w:lang w:val="sr-Cyrl-RS"/>
        </w:rPr>
      </w:pPr>
      <w:r>
        <w:rPr>
          <w:b/>
          <w:lang w:val="sr-Cyrl-RS"/>
        </w:rPr>
        <w:t xml:space="preserve">-предавачи, стручни жири, оцењивачи, </w:t>
      </w:r>
      <w:r w:rsidR="00707383">
        <w:rPr>
          <w:b/>
          <w:lang w:val="sr-Cyrl-RS"/>
        </w:rPr>
        <w:t xml:space="preserve">стручни асистенти, </w:t>
      </w:r>
      <w:r>
        <w:rPr>
          <w:b/>
          <w:lang w:val="sr-Cyrl-RS"/>
        </w:rPr>
        <w:t>судије</w:t>
      </w:r>
      <w:r w:rsidR="00707383">
        <w:rPr>
          <w:b/>
          <w:lang w:val="sr-Cyrl-RS"/>
        </w:rPr>
        <w:t xml:space="preserve"> и сл.;</w:t>
      </w:r>
    </w:p>
    <w:p w:rsidR="00B74C62" w:rsidRDefault="00B74C62" w:rsidP="00B74C62">
      <w:pPr>
        <w:pStyle w:val="ListParagraph"/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-обезбеђење, редарска служба</w:t>
      </w:r>
      <w:r w:rsidR="00707383">
        <w:rPr>
          <w:b/>
          <w:lang w:val="sr-Cyrl-RS"/>
        </w:rPr>
        <w:t>;</w:t>
      </w:r>
    </w:p>
    <w:p w:rsidR="00B74C62" w:rsidRPr="001F5110" w:rsidRDefault="00B74C62" w:rsidP="00B74C62">
      <w:pPr>
        <w:pStyle w:val="ListParagraph"/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-медицинска/ветеринарска екипа</w:t>
      </w:r>
    </w:p>
    <w:p w:rsidR="00B74C62" w:rsidRDefault="00B74C62" w:rsidP="00B74C62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>
        <w:rPr>
          <w:b/>
          <w:lang w:val="sr-Cyrl-RS"/>
        </w:rPr>
        <w:t>ТРОШКОВИ ПРОМОТИВНИХ АКТИВНОСТИ:</w:t>
      </w:r>
    </w:p>
    <w:p w:rsidR="00B74C62" w:rsidRDefault="00B74C62" w:rsidP="00B74C62">
      <w:pPr>
        <w:pStyle w:val="ListParagraph"/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-промо материјал</w:t>
      </w:r>
      <w:r w:rsidR="00E56403">
        <w:rPr>
          <w:b/>
          <w:lang w:val="sr-Cyrl-RS"/>
        </w:rPr>
        <w:t>;</w:t>
      </w:r>
    </w:p>
    <w:p w:rsidR="00E56403" w:rsidRDefault="00B74C62" w:rsidP="00B74C62">
      <w:pPr>
        <w:pStyle w:val="ListParagraph"/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-плакете, захвалнице, медаље, пехари и сл.</w:t>
      </w:r>
      <w:r w:rsidR="00E56403">
        <w:rPr>
          <w:b/>
          <w:lang w:val="sr-Cyrl-RS"/>
        </w:rPr>
        <w:t>;</w:t>
      </w:r>
    </w:p>
    <w:p w:rsidR="00B74C62" w:rsidRDefault="00E56403" w:rsidP="00B74C62">
      <w:pPr>
        <w:pStyle w:val="ListParagraph"/>
        <w:ind w:left="720"/>
        <w:jc w:val="both"/>
        <w:rPr>
          <w:b/>
          <w:lang w:val="sr-Cyrl-RS"/>
        </w:rPr>
      </w:pPr>
      <w:r>
        <w:rPr>
          <w:b/>
          <w:lang w:val="sr-Cyrl-RS"/>
        </w:rPr>
        <w:t xml:space="preserve">- </w:t>
      </w:r>
      <w:r w:rsidR="00B74C62">
        <w:rPr>
          <w:b/>
          <w:lang w:val="sr-Cyrl-RS"/>
        </w:rPr>
        <w:t>оглашавање у медијима</w:t>
      </w:r>
      <w:r>
        <w:rPr>
          <w:b/>
          <w:lang w:val="sr-Cyrl-RS"/>
        </w:rPr>
        <w:t>.</w:t>
      </w:r>
    </w:p>
    <w:p w:rsidR="00B74C62" w:rsidRDefault="00B74C62" w:rsidP="00B74C62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>
        <w:rPr>
          <w:b/>
          <w:lang w:val="sr-Cyrl-RS"/>
        </w:rPr>
        <w:t>ОПРЕМА, МАТЕРИЈАЛНА СРЕДСТВА, ПРИБОР:</w:t>
      </w:r>
    </w:p>
    <w:p w:rsidR="00B74C62" w:rsidRDefault="00B74C62" w:rsidP="00B74C62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-закуп озвучење</w:t>
      </w:r>
      <w:r w:rsidR="00C8239D">
        <w:rPr>
          <w:b/>
          <w:lang w:val="sr-Cyrl-RS"/>
        </w:rPr>
        <w:t xml:space="preserve"> у вези са предметом пројекта</w:t>
      </w:r>
      <w:r w:rsidR="00707383">
        <w:rPr>
          <w:b/>
          <w:lang w:val="sr-Cyrl-RS"/>
        </w:rPr>
        <w:t>;</w:t>
      </w:r>
    </w:p>
    <w:p w:rsidR="00B74C62" w:rsidRDefault="00B74C62" w:rsidP="00B74C62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-закуп бине</w:t>
      </w:r>
      <w:r w:rsidR="00C8239D">
        <w:rPr>
          <w:b/>
          <w:lang w:val="sr-Cyrl-RS"/>
        </w:rPr>
        <w:t xml:space="preserve"> у вези са предметом пројекта</w:t>
      </w:r>
      <w:r w:rsidR="00707383">
        <w:rPr>
          <w:b/>
          <w:lang w:val="sr-Cyrl-RS"/>
        </w:rPr>
        <w:t>;</w:t>
      </w:r>
    </w:p>
    <w:p w:rsidR="00B74C62" w:rsidRDefault="00B74C62" w:rsidP="00B74C62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-закуп друге опреме (агрегат за струју, штанда, аутобуса и сл.</w:t>
      </w:r>
      <w:r w:rsidR="00BA5E58">
        <w:rPr>
          <w:b/>
          <w:lang w:val="sr-Cyrl-RS"/>
        </w:rPr>
        <w:t xml:space="preserve"> у вези са предметом пројекта</w:t>
      </w:r>
      <w:r>
        <w:rPr>
          <w:b/>
          <w:lang w:val="sr-Cyrl-RS"/>
        </w:rPr>
        <w:t>)</w:t>
      </w:r>
      <w:r w:rsidR="00707383">
        <w:rPr>
          <w:b/>
          <w:lang w:val="sr-Cyrl-RS"/>
        </w:rPr>
        <w:t>;</w:t>
      </w:r>
    </w:p>
    <w:p w:rsidR="00B74C62" w:rsidRDefault="00B74C62" w:rsidP="00B74C62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-потрошни материјал (за израду сувенира, колача, јела у вези са предметом пројекта, хране за животиње, лекова,  цвећа, венаца,  и сл.)</w:t>
      </w:r>
      <w:r w:rsidR="00707383">
        <w:rPr>
          <w:b/>
          <w:lang w:val="sr-Cyrl-RS"/>
        </w:rPr>
        <w:t>;</w:t>
      </w:r>
    </w:p>
    <w:p w:rsidR="00B74C62" w:rsidRDefault="00B74C62" w:rsidP="00B74C62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-гориво, путни трошкови, превоз</w:t>
      </w:r>
      <w:r w:rsidR="00B90B98">
        <w:rPr>
          <w:b/>
          <w:lang w:val="sr-Cyrl-RS"/>
        </w:rPr>
        <w:t xml:space="preserve"> везан за реализацију пројекта;</w:t>
      </w:r>
    </w:p>
    <w:p w:rsidR="00B74C62" w:rsidRDefault="00B74C62" w:rsidP="00B74C62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>
        <w:rPr>
          <w:b/>
          <w:lang w:val="sr-Cyrl-RS"/>
        </w:rPr>
        <w:t>ТЕКУЋИ ТРОШКОВИ:</w:t>
      </w:r>
    </w:p>
    <w:p w:rsidR="00B74C62" w:rsidRDefault="00B74C62" w:rsidP="00B74C62">
      <w:pPr>
        <w:pStyle w:val="ListParagraph"/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-банкарска провизија (максимално 0,5% од укупног буџета пројекта)</w:t>
      </w:r>
      <w:r w:rsidR="00B90B98">
        <w:rPr>
          <w:b/>
          <w:lang w:val="sr-Cyrl-RS"/>
        </w:rPr>
        <w:t>.</w:t>
      </w:r>
    </w:p>
    <w:p w:rsidR="00B90B98" w:rsidRDefault="00B90B98" w:rsidP="00B74C62">
      <w:pPr>
        <w:pStyle w:val="ListParagraph"/>
        <w:ind w:left="720"/>
        <w:jc w:val="both"/>
        <w:rPr>
          <w:b/>
          <w:lang w:val="sr-Cyrl-RS"/>
        </w:rPr>
      </w:pPr>
    </w:p>
    <w:p w:rsidR="00B90B98" w:rsidRPr="00905226" w:rsidRDefault="00B90B98" w:rsidP="00B74C62">
      <w:pPr>
        <w:pStyle w:val="ListParagraph"/>
        <w:ind w:left="720"/>
        <w:jc w:val="both"/>
        <w:rPr>
          <w:b/>
          <w:sz w:val="28"/>
          <w:szCs w:val="28"/>
          <w:u w:val="single"/>
          <w:lang w:val="sr-Cyrl-RS"/>
        </w:rPr>
      </w:pPr>
      <w:r w:rsidRPr="00905226">
        <w:rPr>
          <w:b/>
          <w:sz w:val="28"/>
          <w:szCs w:val="28"/>
          <w:u w:val="single"/>
          <w:lang w:val="sr-Cyrl-RS"/>
        </w:rPr>
        <w:t>Неприхватљиви трошкови су:</w:t>
      </w:r>
    </w:p>
    <w:p w:rsidR="00B90B98" w:rsidRDefault="00B90B98" w:rsidP="00B74C62">
      <w:pPr>
        <w:pStyle w:val="ListParagraph"/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-изградња, доградња и реконструкција објеката;</w:t>
      </w:r>
    </w:p>
    <w:p w:rsidR="00B90B98" w:rsidRDefault="00B90B98" w:rsidP="00B74C62">
      <w:pPr>
        <w:pStyle w:val="ListParagraph"/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</w:t>
      </w:r>
      <w:r w:rsidR="00280EEF">
        <w:rPr>
          <w:b/>
          <w:lang w:val="sr-Cyrl-RS"/>
        </w:rPr>
        <w:t>порези, доприноси</w:t>
      </w:r>
      <w:r w:rsidR="00905226">
        <w:rPr>
          <w:b/>
          <w:lang w:val="sr-Cyrl-RS"/>
        </w:rPr>
        <w:t>,</w:t>
      </w:r>
      <w:r w:rsidR="00280EEF">
        <w:rPr>
          <w:b/>
          <w:lang w:val="sr-Cyrl-RS"/>
        </w:rPr>
        <w:t xml:space="preserve"> таксе</w:t>
      </w:r>
      <w:r w:rsidR="00DE1270">
        <w:rPr>
          <w:b/>
          <w:lang w:val="sr-Cyrl-RS"/>
        </w:rPr>
        <w:t>, пенали, камате, судске казне</w:t>
      </w:r>
      <w:r w:rsidR="00280EEF">
        <w:rPr>
          <w:b/>
          <w:lang w:val="sr-Cyrl-RS"/>
        </w:rPr>
        <w:t xml:space="preserve"> и сл. ;</w:t>
      </w:r>
    </w:p>
    <w:p w:rsidR="00C8239D" w:rsidRDefault="00C8239D" w:rsidP="00B74C62">
      <w:pPr>
        <w:pStyle w:val="ListParagraph"/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-угоститељске услуге;</w:t>
      </w:r>
    </w:p>
    <w:p w:rsidR="00DE1270" w:rsidRPr="00897B26" w:rsidRDefault="00DE1270" w:rsidP="00B74C62">
      <w:pPr>
        <w:pStyle w:val="ListParagraph"/>
        <w:ind w:left="720"/>
        <w:jc w:val="both"/>
        <w:rPr>
          <w:b/>
          <w:lang w:val="sr-Cyrl-RS"/>
        </w:rPr>
      </w:pPr>
      <w:r>
        <w:rPr>
          <w:b/>
          <w:lang w:val="sr-Cyrl-RS"/>
        </w:rPr>
        <w:t>- књиговодствене услуге.</w:t>
      </w:r>
    </w:p>
    <w:p w:rsidR="005A6B3D" w:rsidRDefault="005A6B3D" w:rsidP="009B2A2A">
      <w:pPr>
        <w:pStyle w:val="NoSpacing"/>
        <w:jc w:val="both"/>
        <w:rPr>
          <w:b/>
          <w:sz w:val="24"/>
          <w:szCs w:val="24"/>
        </w:rPr>
      </w:pPr>
    </w:p>
    <w:p w:rsidR="00F450A3" w:rsidRPr="00652CA7" w:rsidRDefault="00F450A3" w:rsidP="009B2A2A">
      <w:pPr>
        <w:widowControl w:val="0"/>
        <w:overflowPunct w:val="0"/>
        <w:autoSpaceDE w:val="0"/>
        <w:autoSpaceDN w:val="0"/>
        <w:adjustRightInd w:val="0"/>
        <w:spacing w:line="217" w:lineRule="auto"/>
        <w:jc w:val="both"/>
        <w:rPr>
          <w:b/>
          <w:u w:val="single"/>
        </w:rPr>
      </w:pPr>
      <w:r w:rsidRPr="00652CA7">
        <w:tab/>
      </w:r>
      <w:r w:rsidRPr="00652CA7">
        <w:rPr>
          <w:b/>
          <w:u w:val="single"/>
        </w:rPr>
        <w:t>КРИТЕРИЈУМИ ЗА ОЦЕЊИВАЊЕ ПРОГРАМА:</w:t>
      </w:r>
    </w:p>
    <w:p w:rsidR="00F450A3" w:rsidRPr="00652CA7" w:rsidRDefault="00F450A3" w:rsidP="00C8119D">
      <w:pPr>
        <w:pStyle w:val="NoSpacing"/>
        <w:jc w:val="both"/>
        <w:rPr>
          <w:sz w:val="24"/>
          <w:szCs w:val="24"/>
        </w:rPr>
      </w:pPr>
    </w:p>
    <w:p w:rsidR="00C81F1A" w:rsidRPr="00707E90" w:rsidRDefault="00C81F1A" w:rsidP="006D0E50">
      <w:pPr>
        <w:pStyle w:val="NoSpacing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707E90">
        <w:rPr>
          <w:b/>
          <w:i/>
          <w:sz w:val="24"/>
          <w:szCs w:val="24"/>
        </w:rPr>
        <w:t>Референце програма:</w:t>
      </w:r>
      <w:r w:rsidRPr="00707E90">
        <w:rPr>
          <w:sz w:val="24"/>
          <w:szCs w:val="24"/>
        </w:rPr>
        <w:t xml:space="preserve">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:rsidR="00C81F1A" w:rsidRPr="00707E90" w:rsidRDefault="00C81F1A" w:rsidP="00C81F1A">
      <w:pPr>
        <w:pStyle w:val="NoSpacing"/>
        <w:ind w:left="1080"/>
        <w:rPr>
          <w:b/>
          <w:i/>
          <w:sz w:val="24"/>
          <w:szCs w:val="24"/>
        </w:rPr>
      </w:pP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8" w:lineRule="auto"/>
        <w:ind w:left="720" w:right="-52"/>
        <w:rPr>
          <w:rFonts w:asciiTheme="minorHAnsi" w:hAnsiTheme="minorHAnsi"/>
          <w:b/>
          <w:i/>
          <w:lang w:val="ru-RU"/>
        </w:rPr>
      </w:pPr>
      <w:r w:rsidRPr="00707E90">
        <w:rPr>
          <w:rFonts w:asciiTheme="minorHAnsi" w:hAnsiTheme="minorHAnsi"/>
          <w:b/>
          <w:i/>
          <w:lang w:val="ru-RU"/>
        </w:rPr>
        <w:t>1.1-област у којој се реализује програм: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7" w:lineRule="auto"/>
        <w:ind w:firstLine="720"/>
        <w:jc w:val="both"/>
        <w:rPr>
          <w:rFonts w:asciiTheme="minorHAnsi" w:hAnsiTheme="minorHAnsi"/>
          <w:b/>
          <w:lang w:val="ru-RU"/>
        </w:rPr>
      </w:pPr>
      <w:r w:rsidRPr="00707E90">
        <w:rPr>
          <w:rFonts w:asciiTheme="minorHAnsi" w:hAnsiTheme="minorHAnsi"/>
          <w:lang w:val="ru-RU"/>
        </w:rPr>
        <w:t>1.1.1- За програме из области: подстицање и развој привредних и пољопривредних делатности и очување локалних обичаја (туризам, занатство, домаћа радиност,  стари и ретки занати, задругарство и сл.) 20</w:t>
      </w:r>
      <w:r w:rsidRPr="00707E90">
        <w:rPr>
          <w:rFonts w:asciiTheme="minorHAnsi" w:hAnsiTheme="minorHAnsi"/>
          <w:b/>
          <w:lang w:val="ru-RU"/>
        </w:rPr>
        <w:t xml:space="preserve"> бодова;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Theme="minorHAnsi" w:hAnsiTheme="minorHAnsi"/>
          <w:lang w:val="ru-RU"/>
        </w:rPr>
      </w:pPr>
      <w:r w:rsidRPr="00707E90">
        <w:rPr>
          <w:rFonts w:asciiTheme="minorHAnsi" w:hAnsiTheme="minorHAnsi"/>
          <w:lang w:val="ru-RU"/>
        </w:rPr>
        <w:t xml:space="preserve">1.1.2- За програме из области: </w:t>
      </w:r>
      <w:r w:rsidRPr="00707E90">
        <w:rPr>
          <w:rFonts w:asciiTheme="minorHAnsi" w:hAnsiTheme="minorHAnsi"/>
          <w:lang w:val="sr-Cyrl-RS"/>
        </w:rPr>
        <w:t>с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цијална за</w:t>
      </w:r>
      <w:r w:rsidRPr="00707E90">
        <w:rPr>
          <w:rFonts w:asciiTheme="minorHAnsi" w:hAnsiTheme="minorHAnsi"/>
          <w:lang w:val="sr-Cyrl-CS"/>
        </w:rPr>
        <w:t>ш</w:t>
      </w:r>
      <w:r w:rsidRPr="00707E90">
        <w:rPr>
          <w:rFonts w:asciiTheme="minorHAnsi" w:hAnsiTheme="minorHAnsi"/>
          <w:lang w:val="ru-RU"/>
        </w:rPr>
        <w:t>тита, б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ра</w:t>
      </w:r>
      <w:r w:rsidRPr="00707E90">
        <w:rPr>
          <w:rFonts w:asciiTheme="minorHAnsi" w:hAnsiTheme="minorHAnsi"/>
          <w:lang w:val="sr-Cyrl-CS"/>
        </w:rPr>
        <w:t>ч</w:t>
      </w:r>
      <w:r w:rsidRPr="00707E90">
        <w:rPr>
          <w:rFonts w:asciiTheme="minorHAnsi" w:hAnsiTheme="minorHAnsi"/>
          <w:lang w:val="ru-RU"/>
        </w:rPr>
        <w:t>к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-инвалидска за</w:t>
      </w:r>
      <w:r w:rsidRPr="00707E90">
        <w:rPr>
          <w:rFonts w:asciiTheme="minorHAnsi" w:hAnsiTheme="minorHAnsi"/>
          <w:lang w:val="sr-Cyrl-CS"/>
        </w:rPr>
        <w:t>ш</w:t>
      </w:r>
      <w:r w:rsidRPr="00707E90">
        <w:rPr>
          <w:rFonts w:asciiTheme="minorHAnsi" w:hAnsiTheme="minorHAnsi"/>
          <w:lang w:val="ru-RU"/>
        </w:rPr>
        <w:t>тита, за</w:t>
      </w:r>
      <w:r w:rsidRPr="00707E90">
        <w:rPr>
          <w:rFonts w:asciiTheme="minorHAnsi" w:hAnsiTheme="minorHAnsi"/>
          <w:lang w:val="sr-Cyrl-CS"/>
        </w:rPr>
        <w:t>ш</w:t>
      </w:r>
      <w:r w:rsidRPr="00707E90">
        <w:rPr>
          <w:rFonts w:asciiTheme="minorHAnsi" w:hAnsiTheme="minorHAnsi"/>
          <w:lang w:val="ru-RU"/>
        </w:rPr>
        <w:t>тита лица са инвалидитет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м, п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дстица</w:t>
      </w:r>
      <w:r w:rsidRPr="00707E90">
        <w:rPr>
          <w:rFonts w:asciiTheme="minorHAnsi" w:hAnsiTheme="minorHAnsi"/>
          <w:lang w:val="sr-Cyrl-CS"/>
        </w:rPr>
        <w:t>њ</w:t>
      </w:r>
      <w:r w:rsidRPr="00707E90">
        <w:rPr>
          <w:rFonts w:asciiTheme="minorHAnsi" w:hAnsiTheme="minorHAnsi"/>
          <w:lang w:val="ru-RU"/>
        </w:rPr>
        <w:t>е наталитета, п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м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ћи старима, здравствене за</w:t>
      </w:r>
      <w:r w:rsidRPr="00707E90">
        <w:rPr>
          <w:rFonts w:asciiTheme="minorHAnsi" w:hAnsiTheme="minorHAnsi"/>
          <w:lang w:val="sr-Cyrl-CS"/>
        </w:rPr>
        <w:t>ш</w:t>
      </w:r>
      <w:r w:rsidRPr="00707E90">
        <w:rPr>
          <w:rFonts w:asciiTheme="minorHAnsi" w:hAnsiTheme="minorHAnsi"/>
          <w:lang w:val="ru-RU"/>
        </w:rPr>
        <w:t>тите и пр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м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виса</w:t>
      </w:r>
      <w:r w:rsidRPr="00707E90">
        <w:rPr>
          <w:rFonts w:asciiTheme="minorHAnsi" w:hAnsiTheme="minorHAnsi"/>
          <w:lang w:val="sr-Cyrl-CS"/>
        </w:rPr>
        <w:t>њ</w:t>
      </w:r>
      <w:r w:rsidRPr="00707E90">
        <w:rPr>
          <w:rFonts w:asciiTheme="minorHAnsi" w:hAnsiTheme="minorHAnsi"/>
          <w:lang w:val="ru-RU"/>
        </w:rPr>
        <w:t>а људских и ма</w:t>
      </w:r>
      <w:r w:rsidRPr="00707E90">
        <w:rPr>
          <w:rFonts w:asciiTheme="minorHAnsi" w:hAnsiTheme="minorHAnsi"/>
          <w:lang w:val="sr-Cyrl-CS"/>
        </w:rPr>
        <w:t>њ</w:t>
      </w:r>
      <w:r w:rsidRPr="00707E90">
        <w:rPr>
          <w:rFonts w:asciiTheme="minorHAnsi" w:hAnsiTheme="minorHAnsi"/>
          <w:lang w:val="ru-RU"/>
        </w:rPr>
        <w:t xml:space="preserve">инских права, 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браз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ва</w:t>
      </w:r>
      <w:r w:rsidRPr="00707E90">
        <w:rPr>
          <w:rFonts w:asciiTheme="minorHAnsi" w:hAnsiTheme="minorHAnsi"/>
          <w:lang w:val="sr-Cyrl-CS"/>
        </w:rPr>
        <w:t>њ</w:t>
      </w:r>
      <w:r w:rsidRPr="00707E90">
        <w:rPr>
          <w:rFonts w:asciiTheme="minorHAnsi" w:hAnsiTheme="minorHAnsi"/>
          <w:lang w:val="ru-RU"/>
        </w:rPr>
        <w:t>а, науке, инф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рмиса</w:t>
      </w:r>
      <w:r w:rsidRPr="00707E90">
        <w:rPr>
          <w:rFonts w:asciiTheme="minorHAnsi" w:hAnsiTheme="minorHAnsi"/>
          <w:lang w:val="sr-Cyrl-CS"/>
        </w:rPr>
        <w:t>њ</w:t>
      </w:r>
      <w:r w:rsidRPr="00707E90">
        <w:rPr>
          <w:rFonts w:asciiTheme="minorHAnsi" w:hAnsiTheme="minorHAnsi"/>
          <w:lang w:val="ru-RU"/>
        </w:rPr>
        <w:t>а, за</w:t>
      </w:r>
      <w:r w:rsidRPr="00707E90">
        <w:rPr>
          <w:rFonts w:asciiTheme="minorHAnsi" w:hAnsiTheme="minorHAnsi"/>
          <w:lang w:val="sr-Cyrl-CS"/>
        </w:rPr>
        <w:t>ш</w:t>
      </w:r>
      <w:r w:rsidRPr="00707E90">
        <w:rPr>
          <w:rFonts w:asciiTheme="minorHAnsi" w:hAnsiTheme="minorHAnsi"/>
          <w:lang w:val="ru-RU"/>
        </w:rPr>
        <w:t>тите жив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 xml:space="preserve">тне средине, 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држив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г разв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ја, за</w:t>
      </w:r>
      <w:r w:rsidRPr="00707E90">
        <w:rPr>
          <w:rFonts w:asciiTheme="minorHAnsi" w:hAnsiTheme="minorHAnsi"/>
          <w:lang w:val="sr-Cyrl-CS"/>
        </w:rPr>
        <w:t>ш</w:t>
      </w:r>
      <w:r w:rsidRPr="00707E90">
        <w:rPr>
          <w:rFonts w:asciiTheme="minorHAnsi" w:hAnsiTheme="minorHAnsi"/>
          <w:lang w:val="ru-RU"/>
        </w:rPr>
        <w:t>тите жив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ти</w:t>
      </w:r>
      <w:r w:rsidRPr="00707E90">
        <w:rPr>
          <w:rFonts w:asciiTheme="minorHAnsi" w:hAnsiTheme="minorHAnsi"/>
          <w:lang w:val="sr-Cyrl-CS"/>
        </w:rPr>
        <w:t>њ</w:t>
      </w:r>
      <w:r w:rsidRPr="00707E90">
        <w:rPr>
          <w:rFonts w:asciiTheme="minorHAnsi" w:hAnsiTheme="minorHAnsi"/>
          <w:lang w:val="ru-RU"/>
        </w:rPr>
        <w:t>а и б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рбе пр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тив к</w:t>
      </w:r>
      <w:r w:rsidRPr="00707E90">
        <w:rPr>
          <w:rFonts w:asciiTheme="minorHAnsi" w:hAnsiTheme="minorHAnsi"/>
          <w:lang w:val="sr-Cyrl-CS"/>
        </w:rPr>
        <w:t>о</w:t>
      </w:r>
      <w:r w:rsidRPr="00707E90">
        <w:rPr>
          <w:rFonts w:asciiTheme="minorHAnsi" w:hAnsiTheme="minorHAnsi"/>
          <w:lang w:val="ru-RU"/>
        </w:rPr>
        <w:t>рупције:</w:t>
      </w:r>
      <w:r w:rsidRPr="00707E90">
        <w:rPr>
          <w:rFonts w:asciiTheme="minorHAnsi" w:hAnsiTheme="minorHAnsi"/>
          <w:b/>
          <w:lang w:val="ru-RU"/>
        </w:rPr>
        <w:t xml:space="preserve"> 10 бода</w:t>
      </w:r>
      <w:r w:rsidRPr="00707E90">
        <w:rPr>
          <w:rFonts w:asciiTheme="minorHAnsi" w:hAnsiTheme="minorHAnsi"/>
          <w:lang w:val="ru-RU"/>
        </w:rPr>
        <w:t>;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Theme="minorHAnsi" w:hAnsiTheme="minorHAnsi"/>
          <w:b/>
          <w:lang w:val="ru-RU"/>
        </w:rPr>
      </w:pPr>
      <w:r w:rsidRPr="00707E90">
        <w:rPr>
          <w:rFonts w:asciiTheme="minorHAnsi" w:hAnsiTheme="minorHAnsi"/>
          <w:lang w:val="ru-RU"/>
        </w:rPr>
        <w:t>1.1.3- За програме из других области: 5</w:t>
      </w:r>
      <w:r w:rsidRPr="00707E90">
        <w:rPr>
          <w:rFonts w:asciiTheme="minorHAnsi" w:hAnsiTheme="minorHAnsi"/>
          <w:b/>
          <w:lang w:val="ru-RU"/>
        </w:rPr>
        <w:t xml:space="preserve"> бода.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8" w:lineRule="auto"/>
        <w:ind w:right="-32"/>
        <w:jc w:val="both"/>
        <w:rPr>
          <w:rFonts w:asciiTheme="minorHAnsi" w:hAnsiTheme="minorHAnsi"/>
          <w:lang w:val="ru-RU"/>
        </w:rPr>
      </w:pPr>
      <w:r w:rsidRPr="00707E90">
        <w:rPr>
          <w:rFonts w:asciiTheme="minorHAnsi" w:hAnsiTheme="minorHAnsi"/>
          <w:lang w:val="ru-RU"/>
        </w:rPr>
        <w:t xml:space="preserve">               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8" w:lineRule="auto"/>
        <w:ind w:right="-32" w:firstLine="720"/>
        <w:jc w:val="both"/>
        <w:rPr>
          <w:rFonts w:asciiTheme="minorHAnsi" w:hAnsiTheme="minorHAnsi"/>
          <w:b/>
          <w:i/>
          <w:lang w:val="ru-RU"/>
        </w:rPr>
      </w:pPr>
      <w:r w:rsidRPr="00707E90">
        <w:rPr>
          <w:rFonts w:asciiTheme="minorHAnsi" w:hAnsiTheme="minorHAnsi"/>
          <w:lang w:val="ru-RU"/>
        </w:rPr>
        <w:t>1.2-</w:t>
      </w:r>
      <w:r w:rsidRPr="00707E90">
        <w:rPr>
          <w:rFonts w:asciiTheme="minorHAnsi" w:hAnsiTheme="minorHAnsi"/>
          <w:b/>
          <w:i/>
          <w:lang w:val="ru-RU"/>
        </w:rPr>
        <w:t xml:space="preserve"> траја</w:t>
      </w:r>
      <w:r w:rsidRPr="00707E90">
        <w:rPr>
          <w:rFonts w:asciiTheme="minorHAnsi" w:hAnsiTheme="minorHAnsi"/>
          <w:b/>
          <w:i/>
          <w:lang w:val="sr-Cyrl-CS"/>
        </w:rPr>
        <w:t>њ</w:t>
      </w:r>
      <w:r w:rsidRPr="00707E90">
        <w:rPr>
          <w:rFonts w:asciiTheme="minorHAnsi" w:hAnsiTheme="minorHAnsi"/>
          <w:b/>
          <w:i/>
          <w:lang w:val="ru-RU"/>
        </w:rPr>
        <w:t>а пр</w:t>
      </w:r>
      <w:r w:rsidRPr="00707E90">
        <w:rPr>
          <w:rFonts w:asciiTheme="minorHAnsi" w:hAnsiTheme="minorHAnsi"/>
          <w:b/>
          <w:i/>
          <w:lang w:val="sr-Cyrl-CS"/>
        </w:rPr>
        <w:t>о</w:t>
      </w:r>
      <w:r w:rsidRPr="00707E90">
        <w:rPr>
          <w:rFonts w:asciiTheme="minorHAnsi" w:hAnsiTheme="minorHAnsi"/>
          <w:b/>
          <w:i/>
          <w:lang w:val="ru-RU"/>
        </w:rPr>
        <w:t>грама: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8" w:lineRule="auto"/>
        <w:ind w:right="-32"/>
        <w:jc w:val="both"/>
        <w:rPr>
          <w:rFonts w:asciiTheme="minorHAnsi" w:hAnsiTheme="minorHAnsi"/>
          <w:b/>
          <w:lang w:val="ru-RU"/>
        </w:rPr>
      </w:pPr>
      <w:r w:rsidRPr="00707E90">
        <w:rPr>
          <w:rFonts w:asciiTheme="minorHAnsi" w:hAnsiTheme="minorHAnsi"/>
          <w:lang w:val="ru-RU"/>
        </w:rPr>
        <w:t xml:space="preserve">            1.2.1</w:t>
      </w:r>
      <w:r w:rsidRPr="00707E90">
        <w:rPr>
          <w:rFonts w:asciiTheme="minorHAnsi" w:hAnsiTheme="minorHAnsi"/>
          <w:b/>
          <w:i/>
          <w:lang w:val="ru-RU"/>
        </w:rPr>
        <w:t>-</w:t>
      </w:r>
      <w:r w:rsidRPr="00707E90">
        <w:rPr>
          <w:rFonts w:asciiTheme="minorHAnsi" w:hAnsiTheme="minorHAnsi"/>
          <w:lang w:val="ru-RU"/>
        </w:rPr>
        <w:t xml:space="preserve">пројекти који трају дуже од 6 месеци: </w:t>
      </w:r>
      <w:r w:rsidRPr="00707E90">
        <w:rPr>
          <w:rFonts w:asciiTheme="minorHAnsi" w:hAnsiTheme="minorHAnsi"/>
          <w:b/>
          <w:lang w:val="ru-RU"/>
        </w:rPr>
        <w:t xml:space="preserve"> 10 бодова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8" w:lineRule="auto"/>
        <w:ind w:right="-32"/>
        <w:jc w:val="both"/>
        <w:rPr>
          <w:rFonts w:asciiTheme="minorHAnsi" w:hAnsiTheme="minorHAnsi"/>
          <w:b/>
          <w:i/>
          <w:lang w:val="ru-RU"/>
        </w:rPr>
      </w:pPr>
      <w:r w:rsidRPr="00707E90">
        <w:rPr>
          <w:rFonts w:asciiTheme="minorHAnsi" w:hAnsiTheme="minorHAnsi"/>
          <w:lang w:val="ru-RU"/>
        </w:rPr>
        <w:t xml:space="preserve">            1.2.2-пројекти који трају краће од 6 месеци: </w:t>
      </w:r>
      <w:r w:rsidRPr="00707E90">
        <w:rPr>
          <w:rFonts w:asciiTheme="minorHAnsi" w:hAnsiTheme="minorHAnsi"/>
          <w:b/>
          <w:lang w:val="ru-RU"/>
        </w:rPr>
        <w:t>4 бода</w:t>
      </w:r>
      <w:r w:rsidRPr="00707E90">
        <w:rPr>
          <w:rFonts w:asciiTheme="minorHAnsi" w:hAnsiTheme="minorHAnsi"/>
          <w:lang w:val="ru-RU"/>
        </w:rPr>
        <w:t>.</w:t>
      </w:r>
      <w:r w:rsidRPr="00707E90">
        <w:rPr>
          <w:rFonts w:asciiTheme="minorHAnsi" w:hAnsiTheme="minorHAnsi"/>
          <w:b/>
          <w:i/>
          <w:lang w:val="ru-RU"/>
        </w:rPr>
        <w:t xml:space="preserve"> 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8" w:lineRule="auto"/>
        <w:ind w:right="-32"/>
        <w:jc w:val="both"/>
        <w:rPr>
          <w:rFonts w:asciiTheme="minorHAnsi" w:hAnsiTheme="minorHAnsi"/>
          <w:b/>
          <w:i/>
          <w:lang w:val="ru-RU"/>
        </w:rPr>
      </w:pP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Theme="minorHAnsi" w:hAnsiTheme="minorHAnsi"/>
          <w:b/>
          <w:i/>
          <w:lang w:val="ru-RU"/>
        </w:rPr>
      </w:pPr>
      <w:r w:rsidRPr="00707E90">
        <w:rPr>
          <w:rFonts w:asciiTheme="minorHAnsi" w:hAnsiTheme="minorHAnsi"/>
          <w:b/>
          <w:i/>
          <w:lang w:val="ru-RU"/>
        </w:rPr>
        <w:t>1.3-број корисника програма: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8" w:lineRule="auto"/>
        <w:ind w:right="-32"/>
        <w:jc w:val="both"/>
        <w:rPr>
          <w:rFonts w:asciiTheme="minorHAnsi" w:hAnsiTheme="minorHAnsi"/>
          <w:b/>
          <w:lang w:val="ru-RU"/>
        </w:rPr>
      </w:pPr>
      <w:r w:rsidRPr="00707E90">
        <w:rPr>
          <w:rFonts w:asciiTheme="minorHAnsi" w:hAnsiTheme="minorHAnsi"/>
          <w:lang w:val="ru-RU"/>
        </w:rPr>
        <w:t xml:space="preserve">           1.3.1-пројекти који обухватају више од 20 лица: 10</w:t>
      </w:r>
      <w:r w:rsidRPr="00707E90">
        <w:rPr>
          <w:rFonts w:asciiTheme="minorHAnsi" w:hAnsiTheme="minorHAnsi"/>
          <w:b/>
          <w:lang w:val="ru-RU"/>
        </w:rPr>
        <w:t xml:space="preserve"> бодова;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8" w:lineRule="auto"/>
        <w:ind w:right="-32"/>
        <w:jc w:val="both"/>
        <w:rPr>
          <w:rFonts w:asciiTheme="minorHAnsi" w:hAnsiTheme="minorHAnsi"/>
          <w:lang w:val="ru-RU"/>
        </w:rPr>
      </w:pPr>
      <w:r w:rsidRPr="00707E90">
        <w:rPr>
          <w:rFonts w:asciiTheme="minorHAnsi" w:hAnsiTheme="minorHAnsi"/>
          <w:lang w:val="ru-RU"/>
        </w:rPr>
        <w:t xml:space="preserve">           1.3.2- пројекти који обухватају од 10 до 20 лица: 5</w:t>
      </w:r>
      <w:r w:rsidRPr="00707E90">
        <w:rPr>
          <w:rFonts w:asciiTheme="minorHAnsi" w:hAnsiTheme="minorHAnsi"/>
          <w:b/>
          <w:lang w:val="ru-RU"/>
        </w:rPr>
        <w:t xml:space="preserve"> бода</w:t>
      </w:r>
      <w:r w:rsidRPr="00707E90">
        <w:rPr>
          <w:rFonts w:asciiTheme="minorHAnsi" w:hAnsiTheme="minorHAnsi"/>
          <w:lang w:val="ru-RU"/>
        </w:rPr>
        <w:t xml:space="preserve"> и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8" w:lineRule="auto"/>
        <w:ind w:right="-32"/>
        <w:jc w:val="both"/>
        <w:rPr>
          <w:rFonts w:asciiTheme="minorHAnsi" w:hAnsiTheme="minorHAnsi"/>
          <w:b/>
          <w:lang w:val="ru-RU"/>
        </w:rPr>
      </w:pPr>
      <w:r w:rsidRPr="00707E90">
        <w:rPr>
          <w:rFonts w:asciiTheme="minorHAnsi" w:hAnsiTheme="minorHAnsi"/>
          <w:lang w:val="ru-RU"/>
        </w:rPr>
        <w:lastRenderedPageBreak/>
        <w:t xml:space="preserve">           1.3.3-пројекти који обухватају до 10 лица: 3</w:t>
      </w:r>
      <w:r w:rsidRPr="00707E90">
        <w:rPr>
          <w:rFonts w:asciiTheme="minorHAnsi" w:hAnsiTheme="minorHAnsi"/>
          <w:b/>
          <w:lang w:val="ru-RU"/>
        </w:rPr>
        <w:t xml:space="preserve"> бода.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Theme="minorHAnsi" w:hAnsiTheme="minorHAnsi"/>
          <w:lang w:val="ru-RU"/>
        </w:rPr>
      </w:pPr>
    </w:p>
    <w:p w:rsidR="00C81F1A" w:rsidRPr="00707E90" w:rsidRDefault="00C81F1A" w:rsidP="00C81F1A">
      <w:pPr>
        <w:pStyle w:val="NoSpacing"/>
        <w:ind w:left="720"/>
        <w:rPr>
          <w:b/>
          <w:i/>
          <w:sz w:val="24"/>
          <w:szCs w:val="24"/>
        </w:rPr>
      </w:pPr>
      <w:r w:rsidRPr="00707E90">
        <w:rPr>
          <w:b/>
          <w:sz w:val="24"/>
          <w:szCs w:val="24"/>
          <w:lang w:val="ru-RU"/>
        </w:rPr>
        <w:t>1.4</w:t>
      </w:r>
      <w:r w:rsidRPr="00707E90">
        <w:rPr>
          <w:b/>
          <w:i/>
          <w:sz w:val="24"/>
          <w:szCs w:val="24"/>
          <w:lang w:val="ru-RU"/>
        </w:rPr>
        <w:t>-</w:t>
      </w:r>
      <w:r w:rsidRPr="00707E90">
        <w:rPr>
          <w:b/>
          <w:i/>
          <w:sz w:val="24"/>
          <w:szCs w:val="24"/>
        </w:rPr>
        <w:t xml:space="preserve"> могућност развијања програма и његова одрживост;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Theme="minorHAnsi" w:hAnsiTheme="minorHAnsi"/>
          <w:b/>
          <w:lang w:val="ru-RU"/>
        </w:rPr>
      </w:pPr>
      <w:r w:rsidRPr="00707E90">
        <w:rPr>
          <w:rFonts w:asciiTheme="minorHAnsi" w:hAnsiTheme="minorHAnsi"/>
          <w:lang w:val="ru-RU"/>
        </w:rPr>
        <w:t>1.4.1-одржив пројекат: 20</w:t>
      </w:r>
      <w:r w:rsidRPr="00707E90">
        <w:rPr>
          <w:rFonts w:asciiTheme="minorHAnsi" w:hAnsiTheme="minorHAnsi"/>
          <w:b/>
          <w:lang w:val="ru-RU"/>
        </w:rPr>
        <w:t xml:space="preserve"> бодова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Theme="minorHAnsi" w:hAnsiTheme="minorHAnsi"/>
          <w:b/>
          <w:lang w:val="ru-RU"/>
        </w:rPr>
      </w:pPr>
      <w:r w:rsidRPr="00707E90">
        <w:rPr>
          <w:rFonts w:asciiTheme="minorHAnsi" w:hAnsiTheme="minorHAnsi"/>
          <w:lang w:val="ru-RU"/>
        </w:rPr>
        <w:t xml:space="preserve">1.4.2-програм  без изгледа за одрживост: </w:t>
      </w:r>
      <w:r w:rsidRPr="00707E90">
        <w:rPr>
          <w:rFonts w:asciiTheme="minorHAnsi" w:hAnsiTheme="minorHAnsi"/>
          <w:b/>
          <w:lang w:val="ru-RU"/>
        </w:rPr>
        <w:t>10 бодова.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7" w:lineRule="auto"/>
        <w:ind w:firstLine="720"/>
        <w:jc w:val="both"/>
        <w:rPr>
          <w:rFonts w:asciiTheme="minorHAnsi" w:hAnsiTheme="minorHAnsi"/>
          <w:b/>
          <w:lang w:val="ru-RU"/>
        </w:rPr>
      </w:pPr>
    </w:p>
    <w:p w:rsidR="00C81F1A" w:rsidRPr="00707E90" w:rsidRDefault="00C81F1A" w:rsidP="00C81F1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8" w:lineRule="auto"/>
        <w:ind w:right="-52"/>
        <w:rPr>
          <w:rFonts w:asciiTheme="minorHAnsi" w:hAnsiTheme="minorHAnsi"/>
          <w:b/>
          <w:lang w:val="ru-RU"/>
        </w:rPr>
      </w:pPr>
      <w:r w:rsidRPr="00707E90">
        <w:rPr>
          <w:rFonts w:asciiTheme="minorHAnsi" w:hAnsiTheme="minorHAnsi"/>
          <w:b/>
          <w:i/>
          <w:lang w:val="ru-RU"/>
        </w:rPr>
        <w:t>Циљеви који се постижу:</w:t>
      </w:r>
      <w:r w:rsidRPr="00707E90">
        <w:rPr>
          <w:rFonts w:asciiTheme="minorHAnsi" w:hAnsiTheme="minorHAnsi"/>
          <w:lang w:val="ru-RU"/>
        </w:rPr>
        <w:t xml:space="preserve">  обим задовољавања јавног интереса, степен унапређења стања у области у којој се програм спроводи: 2</w:t>
      </w:r>
      <w:r w:rsidRPr="00707E90">
        <w:rPr>
          <w:rFonts w:asciiTheme="minorHAnsi" w:hAnsiTheme="minorHAnsi"/>
          <w:b/>
          <w:lang w:val="ru-RU"/>
        </w:rPr>
        <w:t>0 бодова.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8" w:lineRule="auto"/>
        <w:ind w:left="1080" w:right="-52"/>
        <w:rPr>
          <w:rFonts w:asciiTheme="minorHAnsi" w:hAnsiTheme="minorHAnsi"/>
          <w:b/>
          <w:lang w:val="ru-RU"/>
        </w:rPr>
      </w:pPr>
    </w:p>
    <w:p w:rsidR="00C81F1A" w:rsidRPr="00707E90" w:rsidRDefault="00C81F1A" w:rsidP="00C81F1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8" w:lineRule="auto"/>
        <w:ind w:right="-52"/>
        <w:rPr>
          <w:rFonts w:asciiTheme="minorHAnsi" w:hAnsiTheme="minorHAnsi"/>
          <w:b/>
          <w:lang w:val="ru-RU"/>
        </w:rPr>
      </w:pPr>
      <w:r w:rsidRPr="00707E90">
        <w:rPr>
          <w:rFonts w:asciiTheme="minorHAnsi" w:hAnsiTheme="minorHAnsi"/>
          <w:b/>
          <w:i/>
          <w:lang w:val="ru-RU"/>
        </w:rPr>
        <w:t>Суфинансирање програма из других извора:</w:t>
      </w:r>
    </w:p>
    <w:p w:rsidR="00C81F1A" w:rsidRPr="00707E90" w:rsidRDefault="00C81F1A" w:rsidP="00C81F1A">
      <w:pPr>
        <w:pStyle w:val="ListParagraph"/>
        <w:ind w:left="1080"/>
        <w:rPr>
          <w:rFonts w:asciiTheme="minorHAnsi" w:hAnsiTheme="minorHAnsi"/>
          <w:lang w:val="ru-RU"/>
        </w:rPr>
      </w:pPr>
      <w:r w:rsidRPr="00707E90">
        <w:rPr>
          <w:rFonts w:asciiTheme="minorHAnsi" w:hAnsiTheme="minorHAnsi"/>
          <w:lang w:val="ru-RU"/>
        </w:rPr>
        <w:t>3.1-програм који има обезбеђен део сопстевених средстава</w:t>
      </w:r>
      <w:r w:rsidRPr="00707E90">
        <w:rPr>
          <w:rFonts w:asciiTheme="minorHAnsi" w:hAnsiTheme="minorHAnsi"/>
          <w:b/>
          <w:lang w:val="ru-RU"/>
        </w:rPr>
        <w:t>: 20 бодова.</w:t>
      </w:r>
    </w:p>
    <w:p w:rsidR="00C81F1A" w:rsidRPr="00707E90" w:rsidRDefault="00C81F1A" w:rsidP="00C81F1A">
      <w:pPr>
        <w:pStyle w:val="NoSpacing"/>
        <w:rPr>
          <w:sz w:val="24"/>
          <w:szCs w:val="24"/>
          <w:lang w:val="ru-RU"/>
        </w:rPr>
      </w:pPr>
      <w:r w:rsidRPr="00707E90">
        <w:rPr>
          <w:sz w:val="24"/>
          <w:szCs w:val="24"/>
          <w:lang w:val="ru-RU"/>
        </w:rPr>
        <w:t xml:space="preserve">                </w:t>
      </w:r>
      <w:r w:rsidR="0012654C" w:rsidRPr="00707E90">
        <w:rPr>
          <w:sz w:val="24"/>
          <w:szCs w:val="24"/>
          <w:lang w:val="ru-RU"/>
        </w:rPr>
        <w:t xml:space="preserve">    </w:t>
      </w:r>
      <w:r w:rsidRPr="00707E90">
        <w:rPr>
          <w:sz w:val="24"/>
          <w:szCs w:val="24"/>
          <w:lang w:val="ru-RU"/>
        </w:rPr>
        <w:t xml:space="preserve">  3.2-програм  који нема обезбеђена сопствена средства: </w:t>
      </w:r>
      <w:r w:rsidRPr="00707E90">
        <w:rPr>
          <w:b/>
          <w:sz w:val="24"/>
          <w:szCs w:val="24"/>
          <w:lang w:val="ru-RU"/>
        </w:rPr>
        <w:t>10 бодова.</w:t>
      </w:r>
    </w:p>
    <w:p w:rsidR="00C81F1A" w:rsidRPr="00707E90" w:rsidRDefault="00C81F1A" w:rsidP="00C81F1A">
      <w:pPr>
        <w:pStyle w:val="NoSpacing"/>
        <w:rPr>
          <w:sz w:val="24"/>
          <w:szCs w:val="24"/>
          <w:lang w:val="ru-RU"/>
        </w:rPr>
      </w:pPr>
    </w:p>
    <w:p w:rsidR="00C81F1A" w:rsidRPr="00707E90" w:rsidRDefault="00C81F1A" w:rsidP="00C81F1A">
      <w:pPr>
        <w:pStyle w:val="NoSpacing"/>
        <w:numPr>
          <w:ilvl w:val="0"/>
          <w:numId w:val="1"/>
        </w:numPr>
        <w:rPr>
          <w:b/>
          <w:i/>
          <w:sz w:val="24"/>
          <w:szCs w:val="24"/>
          <w:lang w:val="ru-RU"/>
        </w:rPr>
      </w:pPr>
      <w:r w:rsidRPr="00707E90">
        <w:rPr>
          <w:b/>
          <w:i/>
          <w:sz w:val="24"/>
          <w:szCs w:val="24"/>
          <w:lang w:val="ru-RU"/>
        </w:rPr>
        <w:t xml:space="preserve">Законитост и ефикасност коришћења средстава и одрживост ранијих програма:   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8" w:lineRule="auto"/>
        <w:ind w:left="1080" w:right="-52"/>
        <w:rPr>
          <w:rFonts w:asciiTheme="minorHAnsi" w:hAnsiTheme="minorHAnsi"/>
          <w:b/>
          <w:lang w:val="ru-RU"/>
        </w:rPr>
      </w:pPr>
      <w:r w:rsidRPr="00707E90">
        <w:rPr>
          <w:rFonts w:asciiTheme="minorHAnsi" w:hAnsiTheme="minorHAnsi"/>
          <w:lang w:val="ru-RU"/>
        </w:rPr>
        <w:t xml:space="preserve">4.1-ако су раније (у претходне 2 године) коришћена средства буџета у складу са уговором: </w:t>
      </w:r>
      <w:r w:rsidRPr="00707E90">
        <w:rPr>
          <w:rFonts w:asciiTheme="minorHAnsi" w:hAnsiTheme="minorHAnsi"/>
          <w:b/>
          <w:lang w:val="ru-RU"/>
        </w:rPr>
        <w:t>10 бодова.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8" w:lineRule="auto"/>
        <w:ind w:left="1080" w:right="-52"/>
        <w:rPr>
          <w:rFonts w:asciiTheme="minorHAnsi" w:hAnsiTheme="minorHAnsi"/>
          <w:lang w:val="ru-RU"/>
        </w:rPr>
      </w:pPr>
      <w:r w:rsidRPr="00707E90">
        <w:rPr>
          <w:rFonts w:asciiTheme="minorHAnsi" w:hAnsiTheme="minorHAnsi"/>
          <w:lang w:val="ru-RU"/>
        </w:rPr>
        <w:t>4.2-ако су раније (у претходне 2 године) средства буџета коришћена ненаменски односно супротно уговору: 0 бодова.</w:t>
      </w:r>
    </w:p>
    <w:p w:rsidR="00C81F1A" w:rsidRPr="00707E90" w:rsidRDefault="00C81F1A" w:rsidP="00C81F1A">
      <w:pPr>
        <w:widowControl w:val="0"/>
        <w:overflowPunct w:val="0"/>
        <w:autoSpaceDE w:val="0"/>
        <w:autoSpaceDN w:val="0"/>
        <w:adjustRightInd w:val="0"/>
        <w:spacing w:line="218" w:lineRule="auto"/>
        <w:ind w:left="1080" w:right="-52"/>
        <w:rPr>
          <w:rFonts w:asciiTheme="minorHAnsi" w:hAnsiTheme="minorHAnsi"/>
          <w:lang w:val="ru-RU"/>
        </w:rPr>
      </w:pPr>
    </w:p>
    <w:p w:rsidR="00C81F1A" w:rsidRPr="00707E90" w:rsidRDefault="00C81F1A" w:rsidP="00C81F1A">
      <w:pPr>
        <w:pStyle w:val="NoSpacing"/>
        <w:ind w:firstLine="720"/>
        <w:jc w:val="both"/>
        <w:rPr>
          <w:rFonts w:cs="Times New Roman"/>
          <w:sz w:val="24"/>
          <w:szCs w:val="24"/>
          <w:lang w:val="ru-RU"/>
        </w:rPr>
      </w:pPr>
      <w:r w:rsidRPr="00707E90">
        <w:rPr>
          <w:rFonts w:cs="Times New Roman"/>
          <w:sz w:val="24"/>
          <w:szCs w:val="24"/>
          <w:lang w:val="ru-RU"/>
        </w:rPr>
        <w:t>У случају да два или више програма имају исти број бодова, предност ће имато онај програм који је добио више бодова по кретеријуму 1.3-број корисника програма. Уколико се и по резервном критеријуму не може изабрати програм, одлука ће бити додељена жребом.</w:t>
      </w:r>
    </w:p>
    <w:p w:rsidR="00F450A3" w:rsidRPr="00707E90" w:rsidRDefault="00F450A3" w:rsidP="00C8119D">
      <w:pPr>
        <w:pStyle w:val="NoSpacing"/>
        <w:jc w:val="both"/>
        <w:rPr>
          <w:rFonts w:cs="Times New Roman"/>
          <w:sz w:val="24"/>
          <w:szCs w:val="24"/>
        </w:rPr>
      </w:pPr>
    </w:p>
    <w:p w:rsidR="00C8119D" w:rsidRPr="00652CA7" w:rsidRDefault="006D0E50" w:rsidP="00C8119D">
      <w:pPr>
        <w:pStyle w:val="NoSpacing"/>
        <w:jc w:val="both"/>
        <w:rPr>
          <w:b/>
          <w:sz w:val="24"/>
          <w:szCs w:val="24"/>
          <w:u w:val="single"/>
        </w:rPr>
      </w:pPr>
      <w:r w:rsidRPr="00652CA7">
        <w:rPr>
          <w:sz w:val="24"/>
          <w:szCs w:val="24"/>
        </w:rPr>
        <w:tab/>
      </w:r>
      <w:r w:rsidRPr="00652CA7">
        <w:rPr>
          <w:b/>
          <w:sz w:val="24"/>
          <w:szCs w:val="24"/>
          <w:u w:val="single"/>
        </w:rPr>
        <w:t>ПОТПУНА ПРОГРАМСКА ДОКУМЕНТАЦИЈА ЗА ПРИЈАВУ НА ЈАВНИ КОНКУРС ТРЕБА ДА САДРЖИ:</w:t>
      </w:r>
    </w:p>
    <w:p w:rsidR="006D0E50" w:rsidRPr="00652CA7" w:rsidRDefault="006D0E50" w:rsidP="00C8119D">
      <w:pPr>
        <w:pStyle w:val="NoSpacing"/>
        <w:jc w:val="both"/>
        <w:rPr>
          <w:sz w:val="24"/>
          <w:szCs w:val="24"/>
        </w:rPr>
      </w:pPr>
    </w:p>
    <w:p w:rsidR="00652CA7" w:rsidRPr="00652CA7" w:rsidRDefault="006D0E50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</w:r>
      <w:r w:rsidRPr="00AD008E">
        <w:rPr>
          <w:b/>
          <w:sz w:val="24"/>
          <w:szCs w:val="24"/>
        </w:rPr>
        <w:t>-образац 1</w:t>
      </w:r>
      <w:r w:rsidRPr="00652CA7">
        <w:rPr>
          <w:sz w:val="24"/>
          <w:szCs w:val="24"/>
        </w:rPr>
        <w:t>: предлог програма потписан и оверен од стране овлашћеног лица;</w:t>
      </w:r>
    </w:p>
    <w:p w:rsidR="006D0E50" w:rsidRPr="00652CA7" w:rsidRDefault="006D0E50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  <w:t>-</w:t>
      </w:r>
      <w:r w:rsidRPr="00AD008E">
        <w:rPr>
          <w:b/>
          <w:sz w:val="24"/>
          <w:szCs w:val="24"/>
        </w:rPr>
        <w:t>прилог 1:</w:t>
      </w:r>
      <w:r w:rsidRPr="00652CA7">
        <w:rPr>
          <w:sz w:val="24"/>
          <w:szCs w:val="24"/>
        </w:rPr>
        <w:t xml:space="preserve"> изјаву о прихватању обавезе реализације програма потписану и оверену од стране овлашћеног лица;</w:t>
      </w:r>
    </w:p>
    <w:p w:rsidR="006D0E50" w:rsidRPr="00652CA7" w:rsidRDefault="006D0E50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  <w:t>-</w:t>
      </w:r>
      <w:r w:rsidRPr="00AD008E">
        <w:rPr>
          <w:b/>
          <w:sz w:val="24"/>
          <w:szCs w:val="24"/>
        </w:rPr>
        <w:t xml:space="preserve">статут </w:t>
      </w:r>
      <w:r w:rsidRPr="00652CA7">
        <w:rPr>
          <w:sz w:val="24"/>
          <w:szCs w:val="24"/>
        </w:rPr>
        <w:t>удружења у фотокопији</w:t>
      </w:r>
      <w:r w:rsidR="00213D25">
        <w:rPr>
          <w:sz w:val="24"/>
          <w:szCs w:val="24"/>
        </w:rPr>
        <w:t>-ако</w:t>
      </w:r>
      <w:r w:rsidR="00B5622D">
        <w:rPr>
          <w:sz w:val="24"/>
          <w:szCs w:val="24"/>
        </w:rPr>
        <w:t xml:space="preserve"> </w:t>
      </w:r>
      <w:r w:rsidR="009F2073">
        <w:rPr>
          <w:sz w:val="24"/>
          <w:szCs w:val="24"/>
        </w:rPr>
        <w:t>удружење</w:t>
      </w:r>
      <w:r w:rsidR="00213D25">
        <w:rPr>
          <w:sz w:val="24"/>
          <w:szCs w:val="24"/>
        </w:rPr>
        <w:t xml:space="preserve"> први пут конкурише</w:t>
      </w:r>
      <w:r w:rsidRPr="00652CA7">
        <w:rPr>
          <w:sz w:val="24"/>
          <w:szCs w:val="24"/>
        </w:rPr>
        <w:t>;</w:t>
      </w:r>
    </w:p>
    <w:p w:rsidR="006D0E50" w:rsidRPr="00652CA7" w:rsidRDefault="006D0E50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  <w:t>-</w:t>
      </w:r>
      <w:r w:rsidRPr="00AD008E">
        <w:rPr>
          <w:b/>
          <w:sz w:val="24"/>
          <w:szCs w:val="24"/>
        </w:rPr>
        <w:t>програм рада</w:t>
      </w:r>
      <w:r w:rsidRPr="00652CA7">
        <w:rPr>
          <w:sz w:val="24"/>
          <w:szCs w:val="24"/>
        </w:rPr>
        <w:t xml:space="preserve"> удружења за 20</w:t>
      </w:r>
      <w:r w:rsidR="00442589">
        <w:rPr>
          <w:sz w:val="24"/>
          <w:szCs w:val="24"/>
        </w:rPr>
        <w:t>2</w:t>
      </w:r>
      <w:r w:rsidR="00DB06E5">
        <w:rPr>
          <w:sz w:val="24"/>
          <w:szCs w:val="24"/>
        </w:rPr>
        <w:t>3</w:t>
      </w:r>
      <w:r w:rsidRPr="00652CA7">
        <w:rPr>
          <w:sz w:val="24"/>
          <w:szCs w:val="24"/>
        </w:rPr>
        <w:t>. Годину усвојен на начин прописан Статутом у фотокопији;</w:t>
      </w:r>
    </w:p>
    <w:p w:rsidR="006D0E50" w:rsidRPr="00652CA7" w:rsidRDefault="006D0E50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  <w:t>-</w:t>
      </w:r>
      <w:r w:rsidRPr="00AD008E">
        <w:rPr>
          <w:b/>
          <w:sz w:val="24"/>
          <w:szCs w:val="24"/>
        </w:rPr>
        <w:t>документ о антикоруптивној политици</w:t>
      </w:r>
      <w:r w:rsidRPr="00652CA7">
        <w:rPr>
          <w:sz w:val="24"/>
          <w:szCs w:val="24"/>
        </w:rPr>
        <w:t xml:space="preserve"> удружења у фотокопији</w:t>
      </w:r>
      <w:r w:rsidR="0014552F">
        <w:rPr>
          <w:sz w:val="24"/>
          <w:szCs w:val="24"/>
        </w:rPr>
        <w:t>-ако удружење први пут конкурише</w:t>
      </w:r>
      <w:r w:rsidRPr="00652CA7">
        <w:rPr>
          <w:sz w:val="24"/>
          <w:szCs w:val="24"/>
        </w:rPr>
        <w:t>.</w:t>
      </w:r>
    </w:p>
    <w:p w:rsidR="006D0E50" w:rsidRPr="00652CA7" w:rsidRDefault="006D0E50" w:rsidP="00C8119D">
      <w:pPr>
        <w:pStyle w:val="NoSpacing"/>
        <w:jc w:val="both"/>
        <w:rPr>
          <w:sz w:val="24"/>
          <w:szCs w:val="24"/>
        </w:rPr>
      </w:pPr>
    </w:p>
    <w:p w:rsidR="006D0E50" w:rsidRPr="00652CA7" w:rsidRDefault="006D0E50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  <w:t xml:space="preserve">Комисија ће по службеној дужности прибавити доказ о упису удружења у регистар надлежног органа и </w:t>
      </w:r>
      <w:r w:rsidR="00E5500E">
        <w:rPr>
          <w:sz w:val="24"/>
          <w:szCs w:val="24"/>
        </w:rPr>
        <w:t xml:space="preserve">о </w:t>
      </w:r>
      <w:r w:rsidRPr="00652CA7">
        <w:rPr>
          <w:sz w:val="24"/>
          <w:szCs w:val="24"/>
        </w:rPr>
        <w:t>наменско</w:t>
      </w:r>
      <w:r w:rsidR="00E5500E">
        <w:rPr>
          <w:sz w:val="24"/>
          <w:szCs w:val="24"/>
        </w:rPr>
        <w:t xml:space="preserve">м </w:t>
      </w:r>
      <w:r w:rsidRPr="00652CA7">
        <w:rPr>
          <w:sz w:val="24"/>
          <w:szCs w:val="24"/>
        </w:rPr>
        <w:t xml:space="preserve"> коришћењ</w:t>
      </w:r>
      <w:r w:rsidR="00E5500E">
        <w:rPr>
          <w:sz w:val="24"/>
          <w:szCs w:val="24"/>
        </w:rPr>
        <w:t>у</w:t>
      </w:r>
      <w:r w:rsidRPr="00652CA7">
        <w:rPr>
          <w:sz w:val="24"/>
          <w:szCs w:val="24"/>
        </w:rPr>
        <w:t xml:space="preserve"> буџетских средстава из претходн</w:t>
      </w:r>
      <w:r w:rsidR="00E5500E">
        <w:rPr>
          <w:sz w:val="24"/>
          <w:szCs w:val="24"/>
        </w:rPr>
        <w:t>их</w:t>
      </w:r>
      <w:r w:rsidRPr="00652CA7">
        <w:rPr>
          <w:sz w:val="24"/>
          <w:szCs w:val="24"/>
        </w:rPr>
        <w:t xml:space="preserve"> годин</w:t>
      </w:r>
      <w:r w:rsidR="00E5500E">
        <w:rPr>
          <w:sz w:val="24"/>
          <w:szCs w:val="24"/>
        </w:rPr>
        <w:t>а</w:t>
      </w:r>
      <w:r w:rsidRPr="00652CA7">
        <w:rPr>
          <w:sz w:val="24"/>
          <w:szCs w:val="24"/>
        </w:rPr>
        <w:t>.</w:t>
      </w:r>
    </w:p>
    <w:p w:rsidR="00820103" w:rsidRPr="00652CA7" w:rsidRDefault="0096291A" w:rsidP="00C8119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Пријава која не садржи све прилоге биће одбачена без разматрања као некомплетна.</w:t>
      </w:r>
    </w:p>
    <w:p w:rsidR="00820103" w:rsidRPr="00267142" w:rsidRDefault="00820103" w:rsidP="00C8119D">
      <w:pPr>
        <w:pStyle w:val="NoSpacing"/>
        <w:jc w:val="both"/>
        <w:rPr>
          <w:b/>
          <w:sz w:val="24"/>
          <w:szCs w:val="24"/>
        </w:rPr>
      </w:pPr>
      <w:r w:rsidRPr="00652CA7">
        <w:rPr>
          <w:sz w:val="24"/>
          <w:szCs w:val="24"/>
        </w:rPr>
        <w:tab/>
      </w:r>
      <w:r w:rsidR="007409DD" w:rsidRPr="007409DD">
        <w:rPr>
          <w:b/>
          <w:sz w:val="24"/>
          <w:szCs w:val="24"/>
        </w:rPr>
        <w:t>ВАЖНО:</w:t>
      </w:r>
      <w:r w:rsidR="007409DD">
        <w:rPr>
          <w:sz w:val="24"/>
          <w:szCs w:val="24"/>
        </w:rPr>
        <w:t xml:space="preserve"> </w:t>
      </w:r>
      <w:r w:rsidRPr="00267142">
        <w:rPr>
          <w:b/>
          <w:sz w:val="24"/>
          <w:szCs w:val="24"/>
        </w:rPr>
        <w:t>Приликом закључења уговора одабрани корисници су дужни да доставе средства финансијског обезбеђења (меницу) као гаранцију да ће сре</w:t>
      </w:r>
      <w:r w:rsidR="00267142">
        <w:rPr>
          <w:b/>
          <w:sz w:val="24"/>
          <w:szCs w:val="24"/>
        </w:rPr>
        <w:t>д</w:t>
      </w:r>
      <w:r w:rsidRPr="00267142">
        <w:rPr>
          <w:b/>
          <w:sz w:val="24"/>
          <w:szCs w:val="24"/>
        </w:rPr>
        <w:t>ства бити коришћена наменски.</w:t>
      </w:r>
    </w:p>
    <w:p w:rsidR="00820103" w:rsidRDefault="00820103" w:rsidP="00C8119D">
      <w:pPr>
        <w:pStyle w:val="NoSpacing"/>
        <w:jc w:val="both"/>
        <w:rPr>
          <w:sz w:val="24"/>
          <w:szCs w:val="24"/>
          <w:lang w:val="en-US"/>
        </w:rPr>
      </w:pPr>
      <w:r w:rsidRPr="00480B30">
        <w:rPr>
          <w:b/>
          <w:sz w:val="24"/>
          <w:szCs w:val="24"/>
        </w:rPr>
        <w:tab/>
        <w:t>Пријаве на конкурс се подносе у року од 15 дана</w:t>
      </w:r>
      <w:r w:rsidR="001240C5" w:rsidRPr="00652CA7">
        <w:rPr>
          <w:sz w:val="24"/>
          <w:szCs w:val="24"/>
        </w:rPr>
        <w:t xml:space="preserve">, Конкурсној комисије, преко услужног центра у седишту Општине у Малом Црнићу, </w:t>
      </w:r>
      <w:r w:rsidRPr="00652CA7">
        <w:rPr>
          <w:sz w:val="24"/>
          <w:szCs w:val="24"/>
        </w:rPr>
        <w:t xml:space="preserve"> </w:t>
      </w:r>
      <w:r w:rsidRPr="00480B30">
        <w:rPr>
          <w:b/>
          <w:sz w:val="24"/>
          <w:szCs w:val="24"/>
        </w:rPr>
        <w:t xml:space="preserve">од дана објављивања на </w:t>
      </w:r>
      <w:r w:rsidRPr="00480B30">
        <w:rPr>
          <w:b/>
          <w:sz w:val="24"/>
          <w:szCs w:val="24"/>
        </w:rPr>
        <w:lastRenderedPageBreak/>
        <w:t>званичном сајту Општине Мало Црниће</w:t>
      </w:r>
      <w:r w:rsidRPr="00652CA7">
        <w:rPr>
          <w:sz w:val="24"/>
          <w:szCs w:val="24"/>
        </w:rPr>
        <w:t xml:space="preserve">, </w:t>
      </w:r>
      <w:hyperlink r:id="rId7" w:history="1">
        <w:r w:rsidR="001240C5" w:rsidRPr="00652CA7">
          <w:rPr>
            <w:rStyle w:val="Hyperlink"/>
            <w:sz w:val="24"/>
            <w:szCs w:val="24"/>
            <w:lang w:val="en-US"/>
          </w:rPr>
          <w:t>WWW.OPSTINAMALOCRNICE.RS</w:t>
        </w:r>
      </w:hyperlink>
      <w:r w:rsidR="006A5F52">
        <w:rPr>
          <w:rStyle w:val="Hyperlink"/>
          <w:sz w:val="24"/>
          <w:szCs w:val="24"/>
        </w:rPr>
        <w:t xml:space="preserve">, </w:t>
      </w:r>
      <w:r w:rsidR="006A5F52" w:rsidRPr="006A5F52">
        <w:rPr>
          <w:rStyle w:val="Hyperlink"/>
          <w:color w:val="auto"/>
          <w:sz w:val="24"/>
          <w:szCs w:val="24"/>
          <w:u w:val="none"/>
        </w:rPr>
        <w:t xml:space="preserve">на </w:t>
      </w:r>
      <w:bookmarkStart w:id="0" w:name="_GoBack"/>
      <w:bookmarkEnd w:id="0"/>
      <w:r w:rsidR="006A5F52" w:rsidRPr="006A5F52">
        <w:rPr>
          <w:rStyle w:val="Hyperlink"/>
          <w:color w:val="auto"/>
          <w:sz w:val="24"/>
          <w:szCs w:val="24"/>
          <w:u w:val="none"/>
        </w:rPr>
        <w:t>пропис</w:t>
      </w:r>
      <w:r w:rsidR="006A5F52">
        <w:rPr>
          <w:rStyle w:val="Hyperlink"/>
          <w:color w:val="auto"/>
          <w:sz w:val="24"/>
          <w:szCs w:val="24"/>
          <w:u w:val="none"/>
        </w:rPr>
        <w:t>а</w:t>
      </w:r>
      <w:r w:rsidR="006A5F52" w:rsidRPr="006A5F52">
        <w:rPr>
          <w:rStyle w:val="Hyperlink"/>
          <w:color w:val="auto"/>
          <w:sz w:val="24"/>
          <w:szCs w:val="24"/>
          <w:u w:val="none"/>
        </w:rPr>
        <w:t>ним обрасцима</w:t>
      </w:r>
      <w:r w:rsidRPr="006A5F52">
        <w:rPr>
          <w:sz w:val="24"/>
          <w:szCs w:val="24"/>
          <w:lang w:val="en-US"/>
        </w:rPr>
        <w:t>.</w:t>
      </w:r>
    </w:p>
    <w:p w:rsidR="00AF1F50" w:rsidRPr="006A5F52" w:rsidRDefault="00AF1F50" w:rsidP="00C8119D">
      <w:pPr>
        <w:pStyle w:val="NoSpacing"/>
        <w:jc w:val="both"/>
        <w:rPr>
          <w:sz w:val="24"/>
          <w:szCs w:val="24"/>
        </w:rPr>
      </w:pPr>
    </w:p>
    <w:p w:rsidR="00331E83" w:rsidRPr="00816311" w:rsidRDefault="00483697" w:rsidP="00C8119D">
      <w:pPr>
        <w:pStyle w:val="NoSpacing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816311">
        <w:rPr>
          <w:b/>
          <w:sz w:val="28"/>
          <w:szCs w:val="28"/>
        </w:rPr>
        <w:t xml:space="preserve">РОК ЗА ПРЕДАЈУ ПРИЈАВА: </w:t>
      </w:r>
      <w:r w:rsidR="00DA6FD3" w:rsidRPr="00816311">
        <w:rPr>
          <w:b/>
          <w:sz w:val="28"/>
          <w:szCs w:val="28"/>
        </w:rPr>
        <w:t>01. март</w:t>
      </w:r>
      <w:r w:rsidRPr="00816311">
        <w:rPr>
          <w:b/>
          <w:sz w:val="28"/>
          <w:szCs w:val="28"/>
        </w:rPr>
        <w:t xml:space="preserve"> 20</w:t>
      </w:r>
      <w:r w:rsidR="00DE253D" w:rsidRPr="00816311">
        <w:rPr>
          <w:b/>
          <w:sz w:val="28"/>
          <w:szCs w:val="28"/>
        </w:rPr>
        <w:t>2</w:t>
      </w:r>
      <w:r w:rsidR="00134CA2" w:rsidRPr="00816311">
        <w:rPr>
          <w:b/>
          <w:sz w:val="28"/>
          <w:szCs w:val="28"/>
        </w:rPr>
        <w:t>3</w:t>
      </w:r>
      <w:r w:rsidRPr="00816311">
        <w:rPr>
          <w:b/>
          <w:sz w:val="28"/>
          <w:szCs w:val="28"/>
        </w:rPr>
        <w:t>. Године.</w:t>
      </w:r>
    </w:p>
    <w:p w:rsidR="00AF1F50" w:rsidRDefault="00AF1F50" w:rsidP="00C8119D">
      <w:pPr>
        <w:pStyle w:val="NoSpacing"/>
        <w:jc w:val="both"/>
        <w:rPr>
          <w:b/>
          <w:sz w:val="24"/>
          <w:szCs w:val="24"/>
        </w:rPr>
      </w:pPr>
    </w:p>
    <w:p w:rsidR="001240C5" w:rsidRPr="00652CA7" w:rsidRDefault="001240C5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  <w:t>Неблаговремене, непотпуне, као и пријаве послате факсом или електронском поштом неће се разматрати.</w:t>
      </w:r>
    </w:p>
    <w:p w:rsidR="001240C5" w:rsidRPr="00652CA7" w:rsidRDefault="001240C5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  <w:t>Комисија утврђује листу вредновања и рангирања пријављених програма, у року од 10 дана од дана истека рока за подношење пријава.</w:t>
      </w:r>
    </w:p>
    <w:p w:rsidR="001240C5" w:rsidRPr="00652CA7" w:rsidRDefault="001240C5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  <w:t xml:space="preserve">Листа се објављује на званичној интернет презентацији Општине Мало </w:t>
      </w:r>
      <w:r w:rsidR="0058552E">
        <w:rPr>
          <w:sz w:val="24"/>
          <w:szCs w:val="24"/>
        </w:rPr>
        <w:t>Ц</w:t>
      </w:r>
      <w:r w:rsidRPr="00652CA7">
        <w:rPr>
          <w:sz w:val="24"/>
          <w:szCs w:val="24"/>
        </w:rPr>
        <w:t>рниће и на порталу е-Управа.</w:t>
      </w:r>
    </w:p>
    <w:p w:rsidR="001240C5" w:rsidRPr="00652CA7" w:rsidRDefault="001240C5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 xml:space="preserve"> </w:t>
      </w:r>
      <w:r w:rsidRPr="00652CA7">
        <w:rPr>
          <w:sz w:val="24"/>
          <w:szCs w:val="24"/>
        </w:rPr>
        <w:tab/>
        <w:t xml:space="preserve">Учесници конкурса имају право увида у поднете пријаве и приложену документацију у року од 3 дана од дана објављивања листе. На листу учесници конкурса могу поднети </w:t>
      </w:r>
      <w:r w:rsidRPr="00E16570">
        <w:rPr>
          <w:b/>
          <w:sz w:val="24"/>
          <w:szCs w:val="24"/>
        </w:rPr>
        <w:t>приго</w:t>
      </w:r>
      <w:r w:rsidR="00480B30" w:rsidRPr="00E16570">
        <w:rPr>
          <w:b/>
          <w:sz w:val="24"/>
          <w:szCs w:val="24"/>
        </w:rPr>
        <w:t>в</w:t>
      </w:r>
      <w:r w:rsidRPr="00E16570">
        <w:rPr>
          <w:b/>
          <w:sz w:val="24"/>
          <w:szCs w:val="24"/>
        </w:rPr>
        <w:t xml:space="preserve">ор Комисији, у </w:t>
      </w:r>
      <w:r w:rsidR="00E16570" w:rsidRPr="00E16570">
        <w:rPr>
          <w:b/>
          <w:sz w:val="24"/>
          <w:szCs w:val="24"/>
        </w:rPr>
        <w:t>р</w:t>
      </w:r>
      <w:r w:rsidRPr="00E16570">
        <w:rPr>
          <w:b/>
          <w:sz w:val="24"/>
          <w:szCs w:val="24"/>
        </w:rPr>
        <w:t>оку од 8 дана</w:t>
      </w:r>
      <w:r w:rsidRPr="00652CA7">
        <w:rPr>
          <w:sz w:val="24"/>
          <w:szCs w:val="24"/>
        </w:rPr>
        <w:t xml:space="preserve"> од дана објављивања. Приговор се подноси Општинском већу оп</w:t>
      </w:r>
      <w:r w:rsidR="0058552E">
        <w:rPr>
          <w:sz w:val="24"/>
          <w:szCs w:val="24"/>
        </w:rPr>
        <w:t>ш</w:t>
      </w:r>
      <w:r w:rsidRPr="00652CA7">
        <w:rPr>
          <w:sz w:val="24"/>
          <w:szCs w:val="24"/>
        </w:rPr>
        <w:t>тине Мало Црниће.</w:t>
      </w:r>
    </w:p>
    <w:p w:rsidR="001240C5" w:rsidRPr="00652CA7" w:rsidRDefault="001240C5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  <w:t xml:space="preserve">Одлуку о избору програма доноси Општинско веће у року од 30 дана од дана истека рока за подношење приговора. </w:t>
      </w:r>
    </w:p>
    <w:p w:rsidR="001240C5" w:rsidRPr="00652CA7" w:rsidRDefault="001240C5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  <w:t>Коначна одлука о избору програма објављује се на званичној интернет презентацији општине Мало Црниће и порталу е-управа.</w:t>
      </w:r>
    </w:p>
    <w:p w:rsidR="009D11F3" w:rsidRPr="00652CA7" w:rsidRDefault="001240C5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</w:r>
      <w:r w:rsidR="009D11F3" w:rsidRPr="00652CA7">
        <w:rPr>
          <w:sz w:val="24"/>
          <w:szCs w:val="24"/>
        </w:rPr>
        <w:t>На основу коначне одлуке Општинског већа председник Општине Мало Црниће закључује уговор којим се уређују међусобна права, обавезе и одговорности уговорних страна.</w:t>
      </w:r>
    </w:p>
    <w:p w:rsidR="009D11F3" w:rsidRDefault="009D11F3" w:rsidP="00C8119D">
      <w:pPr>
        <w:pStyle w:val="NoSpacing"/>
        <w:jc w:val="both"/>
        <w:rPr>
          <w:sz w:val="24"/>
          <w:szCs w:val="24"/>
        </w:rPr>
      </w:pPr>
      <w:r w:rsidRPr="00652CA7">
        <w:rPr>
          <w:sz w:val="24"/>
          <w:szCs w:val="24"/>
        </w:rPr>
        <w:tab/>
        <w:t>Додатне информације у вези спровођења овог конкурса могу се добити на телефон 280-016, лице за контакт Снежана Милошевић.</w:t>
      </w:r>
    </w:p>
    <w:p w:rsidR="006428AF" w:rsidRDefault="006428AF" w:rsidP="00C8119D">
      <w:pPr>
        <w:pStyle w:val="NoSpacing"/>
        <w:jc w:val="both"/>
        <w:rPr>
          <w:sz w:val="24"/>
          <w:szCs w:val="24"/>
        </w:rPr>
      </w:pPr>
    </w:p>
    <w:p w:rsidR="006428AF" w:rsidRDefault="006428AF" w:rsidP="00C8119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Број: 06-</w:t>
      </w:r>
      <w:r w:rsidR="004E275D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815EB9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17338E">
        <w:rPr>
          <w:sz w:val="24"/>
          <w:szCs w:val="24"/>
        </w:rPr>
        <w:t>4</w:t>
      </w:r>
    </w:p>
    <w:p w:rsidR="006428AF" w:rsidRDefault="006428AF" w:rsidP="00C8119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Малом Црнићу, </w:t>
      </w:r>
      <w:r w:rsidR="004E275D">
        <w:rPr>
          <w:sz w:val="24"/>
          <w:szCs w:val="24"/>
        </w:rPr>
        <w:t>13. 02</w:t>
      </w:r>
      <w:r>
        <w:rPr>
          <w:sz w:val="24"/>
          <w:szCs w:val="24"/>
        </w:rPr>
        <w:t>. 202</w:t>
      </w:r>
      <w:r w:rsidR="00815EB9">
        <w:rPr>
          <w:sz w:val="24"/>
          <w:szCs w:val="24"/>
        </w:rPr>
        <w:t>3</w:t>
      </w:r>
      <w:r>
        <w:rPr>
          <w:sz w:val="24"/>
          <w:szCs w:val="24"/>
        </w:rPr>
        <w:t>. године</w:t>
      </w:r>
    </w:p>
    <w:p w:rsidR="006428AF" w:rsidRDefault="006428AF" w:rsidP="00C8119D">
      <w:pPr>
        <w:pStyle w:val="NoSpacing"/>
        <w:jc w:val="both"/>
        <w:rPr>
          <w:sz w:val="24"/>
          <w:szCs w:val="24"/>
        </w:rPr>
      </w:pPr>
    </w:p>
    <w:p w:rsidR="006428AF" w:rsidRDefault="006428AF" w:rsidP="00C8119D">
      <w:pPr>
        <w:pStyle w:val="NoSpacing"/>
        <w:jc w:val="both"/>
        <w:rPr>
          <w:sz w:val="24"/>
          <w:szCs w:val="24"/>
        </w:rPr>
      </w:pPr>
    </w:p>
    <w:p w:rsidR="006428AF" w:rsidRPr="006428AF" w:rsidRDefault="006428AF" w:rsidP="006428AF">
      <w:pPr>
        <w:pStyle w:val="NoSpacing"/>
        <w:jc w:val="center"/>
        <w:rPr>
          <w:b/>
          <w:sz w:val="24"/>
          <w:szCs w:val="24"/>
        </w:rPr>
      </w:pPr>
      <w:r w:rsidRPr="006428AF">
        <w:rPr>
          <w:b/>
          <w:sz w:val="24"/>
          <w:szCs w:val="24"/>
        </w:rPr>
        <w:t>ОПШТИНСКО ВЕЋЕ ОПШТИНЕ МАЛО ЦРНИЋЕ</w:t>
      </w:r>
    </w:p>
    <w:p w:rsidR="006428AF" w:rsidRDefault="006428AF" w:rsidP="006428AF">
      <w:pPr>
        <w:pStyle w:val="NoSpacing"/>
        <w:jc w:val="center"/>
        <w:rPr>
          <w:sz w:val="24"/>
          <w:szCs w:val="24"/>
        </w:rPr>
      </w:pPr>
    </w:p>
    <w:p w:rsidR="006428AF" w:rsidRDefault="006428AF" w:rsidP="006428AF">
      <w:pPr>
        <w:pStyle w:val="NoSpacing"/>
        <w:jc w:val="center"/>
        <w:rPr>
          <w:sz w:val="24"/>
          <w:szCs w:val="24"/>
        </w:rPr>
      </w:pPr>
    </w:p>
    <w:p w:rsidR="006428AF" w:rsidRPr="006428AF" w:rsidRDefault="006428AF" w:rsidP="006428AF">
      <w:pPr>
        <w:pStyle w:val="NoSpacing"/>
        <w:jc w:val="both"/>
        <w:rPr>
          <w:b/>
          <w:sz w:val="24"/>
          <w:szCs w:val="24"/>
        </w:rPr>
      </w:pPr>
      <w:r w:rsidRPr="006428AF">
        <w:rPr>
          <w:b/>
          <w:sz w:val="24"/>
          <w:szCs w:val="24"/>
        </w:rPr>
        <w:t xml:space="preserve">                                                                                                                               ПРЕДСЕДНИК,</w:t>
      </w:r>
    </w:p>
    <w:p w:rsidR="006428AF" w:rsidRDefault="006428AF" w:rsidP="006428A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Малиша Антонијевић</w:t>
      </w:r>
      <w:r w:rsidR="009C683D">
        <w:rPr>
          <w:sz w:val="24"/>
          <w:szCs w:val="24"/>
          <w:lang w:val="en-US"/>
        </w:rPr>
        <w:t>,</w:t>
      </w:r>
      <w:r w:rsidR="009C683D">
        <w:rPr>
          <w:sz w:val="24"/>
          <w:szCs w:val="24"/>
        </w:rPr>
        <w:t>с.р.</w:t>
      </w:r>
      <w:r>
        <w:rPr>
          <w:sz w:val="24"/>
          <w:szCs w:val="24"/>
        </w:rPr>
        <w:t xml:space="preserve">        </w:t>
      </w:r>
    </w:p>
    <w:p w:rsidR="006428AF" w:rsidRPr="00652CA7" w:rsidRDefault="006428AF" w:rsidP="006428AF">
      <w:pPr>
        <w:pStyle w:val="NoSpacing"/>
        <w:jc w:val="both"/>
        <w:rPr>
          <w:sz w:val="24"/>
          <w:szCs w:val="24"/>
        </w:rPr>
      </w:pPr>
    </w:p>
    <w:sectPr w:rsidR="006428AF" w:rsidRPr="00652C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19" w:rsidRDefault="00A90F19" w:rsidP="00BE0E93">
      <w:r>
        <w:separator/>
      </w:r>
    </w:p>
  </w:endnote>
  <w:endnote w:type="continuationSeparator" w:id="0">
    <w:p w:rsidR="00A90F19" w:rsidRDefault="00A90F19" w:rsidP="00BE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135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E93" w:rsidRDefault="00BE0E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3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0E93" w:rsidRDefault="00BE0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19" w:rsidRDefault="00A90F19" w:rsidP="00BE0E93">
      <w:r>
        <w:separator/>
      </w:r>
    </w:p>
  </w:footnote>
  <w:footnote w:type="continuationSeparator" w:id="0">
    <w:p w:rsidR="00A90F19" w:rsidRDefault="00A90F19" w:rsidP="00BE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6FA"/>
    <w:multiLevelType w:val="multilevel"/>
    <w:tmpl w:val="173E266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1FEC509A"/>
    <w:multiLevelType w:val="hybridMultilevel"/>
    <w:tmpl w:val="ACE69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7254"/>
    <w:multiLevelType w:val="hybridMultilevel"/>
    <w:tmpl w:val="A8208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0A"/>
    <w:rsid w:val="00005FEF"/>
    <w:rsid w:val="00027C34"/>
    <w:rsid w:val="00042235"/>
    <w:rsid w:val="00084C52"/>
    <w:rsid w:val="000C0613"/>
    <w:rsid w:val="000D0D61"/>
    <w:rsid w:val="000E5B8A"/>
    <w:rsid w:val="00106E69"/>
    <w:rsid w:val="001240C5"/>
    <w:rsid w:val="0012654C"/>
    <w:rsid w:val="00134CA2"/>
    <w:rsid w:val="001421EE"/>
    <w:rsid w:val="0014552F"/>
    <w:rsid w:val="00157695"/>
    <w:rsid w:val="00167C50"/>
    <w:rsid w:val="0017338E"/>
    <w:rsid w:val="00213D25"/>
    <w:rsid w:val="0022291F"/>
    <w:rsid w:val="00267142"/>
    <w:rsid w:val="002707C3"/>
    <w:rsid w:val="00280EEF"/>
    <w:rsid w:val="002C0A21"/>
    <w:rsid w:val="00331E83"/>
    <w:rsid w:val="00346037"/>
    <w:rsid w:val="00363841"/>
    <w:rsid w:val="00371286"/>
    <w:rsid w:val="003B692E"/>
    <w:rsid w:val="003C3544"/>
    <w:rsid w:val="003D4DB5"/>
    <w:rsid w:val="00424AC7"/>
    <w:rsid w:val="0043778A"/>
    <w:rsid w:val="00442589"/>
    <w:rsid w:val="00474F55"/>
    <w:rsid w:val="00475825"/>
    <w:rsid w:val="00480B30"/>
    <w:rsid w:val="00483697"/>
    <w:rsid w:val="004A7A17"/>
    <w:rsid w:val="004E275D"/>
    <w:rsid w:val="00515387"/>
    <w:rsid w:val="00516B59"/>
    <w:rsid w:val="0058552E"/>
    <w:rsid w:val="005A6B3D"/>
    <w:rsid w:val="005D5C70"/>
    <w:rsid w:val="005E4470"/>
    <w:rsid w:val="005E44B1"/>
    <w:rsid w:val="006428AF"/>
    <w:rsid w:val="00652CA7"/>
    <w:rsid w:val="00686324"/>
    <w:rsid w:val="006A5F52"/>
    <w:rsid w:val="006D0E50"/>
    <w:rsid w:val="006E40CB"/>
    <w:rsid w:val="00706630"/>
    <w:rsid w:val="00707383"/>
    <w:rsid w:val="00707E90"/>
    <w:rsid w:val="0072077A"/>
    <w:rsid w:val="007409DD"/>
    <w:rsid w:val="007A294B"/>
    <w:rsid w:val="007B17BA"/>
    <w:rsid w:val="008104FA"/>
    <w:rsid w:val="00815EB9"/>
    <w:rsid w:val="00816311"/>
    <w:rsid w:val="00820103"/>
    <w:rsid w:val="008324AA"/>
    <w:rsid w:val="00905226"/>
    <w:rsid w:val="0096291A"/>
    <w:rsid w:val="009A5B86"/>
    <w:rsid w:val="009B2A2A"/>
    <w:rsid w:val="009C18AC"/>
    <w:rsid w:val="009C683D"/>
    <w:rsid w:val="009D11F3"/>
    <w:rsid w:val="009E600A"/>
    <w:rsid w:val="009F2073"/>
    <w:rsid w:val="00A0314C"/>
    <w:rsid w:val="00A36E3C"/>
    <w:rsid w:val="00A461AE"/>
    <w:rsid w:val="00A70000"/>
    <w:rsid w:val="00A90F19"/>
    <w:rsid w:val="00AD008E"/>
    <w:rsid w:val="00AF1F50"/>
    <w:rsid w:val="00B5622D"/>
    <w:rsid w:val="00B74C62"/>
    <w:rsid w:val="00B90B98"/>
    <w:rsid w:val="00BA5E58"/>
    <w:rsid w:val="00BA6D3A"/>
    <w:rsid w:val="00BE0E93"/>
    <w:rsid w:val="00C438E4"/>
    <w:rsid w:val="00C507B8"/>
    <w:rsid w:val="00C6222C"/>
    <w:rsid w:val="00C8119D"/>
    <w:rsid w:val="00C81F1A"/>
    <w:rsid w:val="00C8239D"/>
    <w:rsid w:val="00D008CB"/>
    <w:rsid w:val="00DA6FD3"/>
    <w:rsid w:val="00DB06E5"/>
    <w:rsid w:val="00DE1270"/>
    <w:rsid w:val="00DE253D"/>
    <w:rsid w:val="00E16570"/>
    <w:rsid w:val="00E27771"/>
    <w:rsid w:val="00E4740B"/>
    <w:rsid w:val="00E5500E"/>
    <w:rsid w:val="00E56403"/>
    <w:rsid w:val="00E74DC5"/>
    <w:rsid w:val="00E87B72"/>
    <w:rsid w:val="00F01DFE"/>
    <w:rsid w:val="00F16671"/>
    <w:rsid w:val="00F450A3"/>
    <w:rsid w:val="00F54F44"/>
    <w:rsid w:val="00F7171A"/>
    <w:rsid w:val="00FB3174"/>
    <w:rsid w:val="00FE2C95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A7977-9D50-46B5-BD4A-39888020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1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1F1A"/>
    <w:pPr>
      <w:ind w:left="708"/>
    </w:pPr>
  </w:style>
  <w:style w:type="character" w:styleId="Hyperlink">
    <w:name w:val="Hyperlink"/>
    <w:basedOn w:val="DefaultParagraphFont"/>
    <w:uiPriority w:val="99"/>
    <w:unhideWhenUsed/>
    <w:rsid w:val="001240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C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E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0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E9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STINAMALOCRNICE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100</cp:revision>
  <cp:lastPrinted>2019-03-27T08:08:00Z</cp:lastPrinted>
  <dcterms:created xsi:type="dcterms:W3CDTF">2018-05-07T07:36:00Z</dcterms:created>
  <dcterms:modified xsi:type="dcterms:W3CDTF">2023-02-14T06:59:00Z</dcterms:modified>
</cp:coreProperties>
</file>